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2953" w:rsidP="2D8B46EF" w:rsidRDefault="00735221" w14:paraId="1E8752D5" w14:textId="60ABBBDA">
      <w:pPr>
        <w:jc w:val="center"/>
        <w:rPr>
          <w:rFonts w:ascii="Calibri" w:hAnsi="Calibri" w:eastAsia="Calibri" w:cs="Calibri" w:asciiTheme="minorAscii" w:hAnsiTheme="minorAscii" w:eastAsiaTheme="minorAscii" w:cstheme="minorAscii"/>
          <w:b w:val="1"/>
          <w:bCs w:val="1"/>
          <w:color w:val="000000" w:themeColor="text1" w:themeTint="FF" w:themeShade="FF"/>
          <w:lang w:eastAsia="en-GB"/>
        </w:rPr>
      </w:pPr>
      <w:bookmarkStart w:name="_Hlk83642139" w:id="0"/>
      <w:r w:rsidRPr="7CA93DD5" w:rsidR="00735221">
        <w:rPr>
          <w:rFonts w:ascii="Calibri" w:hAnsi="Calibri" w:eastAsia="Calibri" w:cs="Calibri" w:asciiTheme="minorAscii" w:hAnsiTheme="minorAscii" w:eastAsiaTheme="minorAscii" w:cstheme="minorAscii"/>
          <w:b w:val="1"/>
          <w:bCs w:val="1"/>
          <w:color w:val="6FAC47" w:themeColor="accent6" w:themeTint="99" w:themeShade="FF"/>
          <w:sz w:val="28"/>
          <w:szCs w:val="28"/>
          <w:bdr w:val="none" w:color="auto" w:sz="0" w:space="0" w:frame="1"/>
          <w:lang w:eastAsia="en-GB"/>
        </w:rPr>
        <w:t xml:space="preserve">#TogetherAgainstFlu </w:t>
      </w:r>
      <w:r>
        <w:br/>
      </w:r>
      <w:r w:rsidRPr="2D8B46EF" w:rsidR="2D8B46EF">
        <w:rPr>
          <w:rFonts w:ascii="Calibri" w:hAnsi="Calibri" w:eastAsia="Calibri" w:cs="Calibri" w:asciiTheme="minorAscii" w:hAnsiTheme="minorAscii" w:eastAsiaTheme="minorAscii" w:cstheme="minorAscii"/>
          <w:b w:val="1"/>
          <w:bCs w:val="1"/>
          <w:color w:val="6FAC47"/>
          <w:sz w:val="24"/>
          <w:szCs w:val="24"/>
          <w:lang w:eastAsia="en-GB"/>
        </w:rPr>
        <w:t xml:space="preserve">Social media toolkit  </w:t>
      </w:r>
    </w:p>
    <w:p w:rsidR="00EE2953" w:rsidP="2D8B46EF" w:rsidRDefault="00735221" w14:paraId="3B5077E3" w14:textId="5674A2EB">
      <w:pPr>
        <w:jc w:val="center"/>
        <w:rPr>
          <w:rFonts w:ascii="Calibri" w:hAnsi="Calibri" w:eastAsia="Calibri" w:cs="Calibri" w:asciiTheme="minorAscii" w:hAnsiTheme="minorAscii" w:eastAsiaTheme="minorAscii" w:cstheme="minorAscii"/>
          <w:b w:val="1"/>
          <w:bCs w:val="1"/>
          <w:color w:val="000000" w:themeColor="text1" w:themeTint="FF" w:themeShade="FF"/>
          <w:lang w:eastAsia="en-GB"/>
        </w:rPr>
      </w:pPr>
      <w:r w:rsidRPr="2D8B46EF" w:rsidR="2D8B46EF">
        <w:rPr>
          <w:rFonts w:ascii="Calibri" w:hAnsi="Calibri" w:eastAsia="Calibri" w:cs="Calibri" w:asciiTheme="minorAscii" w:hAnsiTheme="minorAscii" w:eastAsiaTheme="minorAscii" w:cstheme="minorAscii"/>
          <w:b w:val="1"/>
          <w:bCs w:val="1"/>
          <w:color w:val="000000" w:themeColor="text1" w:themeTint="FF" w:themeShade="FF"/>
          <w:lang w:eastAsia="en-GB"/>
        </w:rPr>
        <w:t>Growing older and staying healthy during the flu season - promoting the need for flu vaccine</w:t>
      </w:r>
    </w:p>
    <w:p w:rsidR="00EE2953" w:rsidP="2D8B46EF" w:rsidRDefault="00735221" w14:paraId="498A8242" w14:textId="2D18EF69">
      <w:pPr>
        <w:pStyle w:val="Normal"/>
        <w:jc w:val="left"/>
        <w:rPr>
          <w:rFonts w:ascii="Calibri" w:hAnsi="Calibri" w:eastAsia="Calibri" w:cs="Calibri" w:asciiTheme="minorAscii" w:hAnsiTheme="minorAscii" w:eastAsiaTheme="minorAscii" w:cstheme="minorAscii"/>
          <w:b w:val="0"/>
          <w:bCs w:val="0"/>
          <w:color w:val="000000" w:themeColor="text1" w:themeTint="FF" w:themeShade="FF"/>
          <w:lang w:eastAsia="en-GB"/>
        </w:rPr>
      </w:pPr>
      <w:r w:rsidRPr="2D8B46EF" w:rsidR="2D8B46EF">
        <w:rPr>
          <w:rFonts w:ascii="Calibri" w:hAnsi="Calibri" w:eastAsia="Calibri" w:cs="Calibri" w:asciiTheme="minorAscii" w:hAnsiTheme="minorAscii" w:eastAsiaTheme="minorAscii" w:cstheme="minorAscii"/>
          <w:b w:val="0"/>
          <w:bCs w:val="0"/>
          <w:color w:val="000000" w:themeColor="text1" w:themeTint="FF" w:themeShade="FF"/>
          <w:lang w:eastAsia="en-GB"/>
        </w:rPr>
        <w:t>Older people are at a higher risk of influenza infections and serious life-altering complications. During recent flu seasons people 65 and over accounted for 85% of flu deaths and 70% of flu related hospitalisations in the US alone. The flu vaccination coverage of people aged 65 and over was less than 50% in the majority of the EU countries (2018). Despite evidence supporting the benefits of adult vaccination, vaccine uptake rates remain suboptimal among older persons.</w:t>
      </w:r>
    </w:p>
    <w:p w:rsidR="00EE2953" w:rsidP="2D8B46EF" w:rsidRDefault="00735221" w14:paraId="22603E84" w14:textId="6577E48C">
      <w:pPr>
        <w:pStyle w:val="Normal"/>
        <w:jc w:val="left"/>
        <w:rPr>
          <w:rFonts w:ascii="Calibri" w:hAnsi="Calibri" w:eastAsia="Calibri" w:cs="Calibri" w:asciiTheme="minorAscii" w:hAnsiTheme="minorAscii" w:eastAsiaTheme="minorAscii" w:cstheme="minorAscii"/>
          <w:b w:val="0"/>
          <w:bCs w:val="0"/>
          <w:color w:val="000000" w:themeColor="text1" w:themeTint="FF" w:themeShade="FF"/>
          <w:lang w:eastAsia="en-GB"/>
        </w:rPr>
      </w:pPr>
      <w:proofErr w:type="spellStart"/>
      <w:r w:rsidRPr="2D8B46EF" w:rsidR="2D8B46EF">
        <w:rPr>
          <w:rFonts w:ascii="Calibri" w:hAnsi="Calibri" w:eastAsia="Calibri" w:cs="Calibri" w:asciiTheme="minorAscii" w:hAnsiTheme="minorAscii" w:eastAsiaTheme="minorAscii" w:cstheme="minorAscii"/>
          <w:b w:val="0"/>
          <w:bCs w:val="0"/>
          <w:color w:val="000000" w:themeColor="text1" w:themeTint="FF" w:themeShade="FF"/>
          <w:lang w:eastAsia="en-GB"/>
        </w:rPr>
        <w:t>Dr.</w:t>
      </w:r>
      <w:proofErr w:type="spellEnd"/>
      <w:r w:rsidRPr="2D8B46EF" w:rsidR="2D8B46EF">
        <w:rPr>
          <w:rFonts w:ascii="Calibri" w:hAnsi="Calibri" w:eastAsia="Calibri" w:cs="Calibri" w:asciiTheme="minorAscii" w:hAnsiTheme="minorAscii" w:eastAsiaTheme="minorAscii" w:cstheme="minorAscii"/>
          <w:b w:val="0"/>
          <w:bCs w:val="0"/>
          <w:color w:val="000000" w:themeColor="text1" w:themeTint="FF" w:themeShade="FF"/>
          <w:lang w:eastAsia="en-GB"/>
        </w:rPr>
        <w:t xml:space="preserve"> Jane Barratt, Secretary General, International Federation on Ageing (IFA), highlights why it is important for older people to get vaccinated against the flu and how the uptake of the flu vaccine can be improved.</w:t>
      </w:r>
    </w:p>
    <w:p w:rsidRPr="00735221" w:rsidR="006A3FF3" w:rsidP="7CA93DD5" w:rsidRDefault="006A3FF3" w14:paraId="452D9C68" w14:textId="72BFC1EA">
      <w:pPr>
        <w:pStyle w:val="Normal"/>
        <w:jc w:val="left"/>
        <w:rPr>
          <w:rFonts w:ascii="Calibri" w:hAnsi="Calibri" w:eastAsia="Calibri" w:cs="Calibri" w:asciiTheme="minorAscii" w:hAnsiTheme="minorAscii" w:eastAsiaTheme="minorAscii" w:cstheme="minorAscii"/>
          <w:b w:val="1"/>
          <w:bCs w:val="1"/>
          <w:color w:val="A8D08D" w:themeColor="accent6" w:themeTint="99" w:themeShade="FF"/>
          <w:lang w:eastAsia="en-GB"/>
        </w:rPr>
      </w:pPr>
      <w:r w:rsidRPr="7CA93DD5" w:rsidR="36985468">
        <w:rPr>
          <w:rFonts w:ascii="Calibri" w:hAnsi="Calibri" w:eastAsia="Calibri" w:cs="Calibri" w:asciiTheme="minorAscii" w:hAnsiTheme="minorAscii" w:eastAsiaTheme="minorAscii" w:cstheme="minorAscii"/>
          <w:b w:val="1"/>
          <w:bCs w:val="1"/>
          <w:color w:val="A8D08D" w:themeColor="accent6" w:themeTint="99" w:themeShade="FF"/>
          <w:lang w:eastAsia="en-GB"/>
        </w:rPr>
        <w:t>Please feel free to reuse, share</w:t>
      </w:r>
      <w:r w:rsidRPr="7CA93DD5" w:rsidR="085B934E">
        <w:rPr>
          <w:rFonts w:ascii="Calibri" w:hAnsi="Calibri" w:eastAsia="Calibri" w:cs="Calibri" w:asciiTheme="minorAscii" w:hAnsiTheme="minorAscii" w:eastAsiaTheme="minorAscii" w:cstheme="minorAscii"/>
          <w:b w:val="1"/>
          <w:bCs w:val="1"/>
          <w:color w:val="A8D08D" w:themeColor="accent6" w:themeTint="99" w:themeShade="FF"/>
          <w:lang w:eastAsia="en-GB"/>
        </w:rPr>
        <w:t>, and like the messages below, which will be posted from @IFPMA on Twitter, LinkedIn, and Facebook</w:t>
      </w:r>
    </w:p>
    <w:p w:rsidRPr="005D25C8" w:rsidR="006A3FF3" w:rsidP="58F334E4" w:rsidRDefault="006A3FF3" w14:paraId="7866D593" w14:textId="6EBA2142" w14:noSpellErr="1">
      <w:pPr>
        <w:pStyle w:val="Heading3"/>
        <w:jc w:val="both"/>
        <w:rPr>
          <w:rFonts w:ascii="Calibri" w:hAnsi="Calibri" w:eastAsia="Calibri" w:cs="Calibri" w:asciiTheme="minorAscii" w:hAnsiTheme="minorAscii" w:eastAsiaTheme="minorAscii" w:cstheme="minorAscii"/>
          <w:b w:val="1"/>
          <w:bCs w:val="1"/>
          <w:lang w:val="en-US"/>
        </w:rPr>
      </w:pPr>
      <w:r w:rsidRPr="58F334E4" w:rsidR="006A3FF3">
        <w:rPr>
          <w:rFonts w:ascii="Calibri" w:hAnsi="Calibri" w:eastAsia="Calibri" w:cs="Calibri" w:asciiTheme="minorAscii" w:hAnsiTheme="minorAscii" w:eastAsiaTheme="minorAscii" w:cstheme="minorAscii"/>
          <w:b w:val="1"/>
          <w:bCs w:val="1"/>
          <w:lang w:val="en-US"/>
        </w:rPr>
        <w:t xml:space="preserve">Main resources to leverage: </w:t>
      </w:r>
    </w:p>
    <w:p w:rsidR="00735221" w:rsidP="58F334E4" w:rsidRDefault="00735221" w14:paraId="6AEBD871" w14:textId="3E73A8C4" w14:noSpellErr="1">
      <w:pPr>
        <w:pStyle w:val="ListParagraph"/>
        <w:numPr>
          <w:ilvl w:val="0"/>
          <w:numId w:val="1"/>
        </w:numPr>
        <w:jc w:val="both"/>
        <w:rPr>
          <w:rFonts w:cs="Calibri" w:cstheme="minorAscii"/>
          <w:color w:val="000000" w:themeColor="text1"/>
          <w:lang w:val="en-US"/>
        </w:rPr>
      </w:pPr>
      <w:hyperlink r:id="R4feba112452b464e">
        <w:r w:rsidRPr="58F334E4" w:rsidR="00735221">
          <w:rPr>
            <w:rStyle w:val="Hyperlink"/>
            <w:rFonts w:ascii="Calibri" w:hAnsi="Calibri" w:eastAsia="Calibri" w:cs="Calibri" w:asciiTheme="minorAscii" w:hAnsiTheme="minorAscii" w:eastAsiaTheme="minorAscii" w:cstheme="minorAscii"/>
            <w:lang w:val="en-US"/>
          </w:rPr>
          <w:t>#TogetherAgainstFlu website</w:t>
        </w:r>
      </w:hyperlink>
    </w:p>
    <w:p w:rsidR="00735221" w:rsidP="2D8B46EF" w:rsidRDefault="00735221" w14:paraId="5DEBA764" w14:textId="7BDB675A">
      <w:pPr>
        <w:pStyle w:val="ListParagraph"/>
        <w:numPr>
          <w:ilvl w:val="0"/>
          <w:numId w:val="1"/>
        </w:numPr>
        <w:jc w:val="both"/>
        <w:rPr>
          <w:rStyle w:val="Hyperlink"/>
          <w:rFonts w:ascii="Calibri" w:hAnsi="Calibri" w:eastAsia="Calibri" w:cs="Calibri" w:asciiTheme="minorAscii" w:hAnsiTheme="minorAscii" w:eastAsiaTheme="minorAscii" w:cstheme="minorAscii"/>
          <w:color w:val="000000" w:themeColor="text1" w:themeTint="FF" w:themeShade="FF"/>
          <w:sz w:val="22"/>
          <w:szCs w:val="22"/>
          <w:lang w:val="en-US"/>
        </w:rPr>
      </w:pPr>
      <w:hyperlink r:id="R823b77407d3743b7">
        <w:r w:rsidRPr="2D8B46EF" w:rsidR="00735221">
          <w:rPr>
            <w:rStyle w:val="Hyperlink"/>
            <w:rFonts w:ascii="Calibri" w:hAnsi="Calibri" w:eastAsia="Calibri" w:cs="Calibri" w:asciiTheme="minorAscii" w:hAnsiTheme="minorAscii" w:eastAsiaTheme="minorAscii" w:cstheme="minorAscii"/>
            <w:lang w:val="en-US"/>
          </w:rPr>
          <w:t xml:space="preserve">#TogetherAgainstFlu </w:t>
        </w:r>
        <w:r w:rsidRPr="2D8B46EF" w:rsidR="51D24637">
          <w:rPr>
            <w:rStyle w:val="Hyperlink"/>
            <w:rFonts w:ascii="Calibri" w:hAnsi="Calibri" w:eastAsia="Calibri" w:cs="Calibri" w:asciiTheme="minorAscii" w:hAnsiTheme="minorAscii" w:eastAsiaTheme="minorAscii" w:cstheme="minorAscii"/>
            <w:lang w:val="en-US"/>
          </w:rPr>
          <w:t xml:space="preserve">latest interview: </w:t>
        </w:r>
        <w:r w:rsidRPr="2D8B46EF" w:rsidR="2D8B46EF">
          <w:rPr>
            <w:rStyle w:val="Hyperlink"/>
            <w:rFonts w:ascii="Calibri" w:hAnsi="Calibri" w:eastAsia="Calibri" w:cs="Calibri" w:asciiTheme="minorAscii" w:hAnsiTheme="minorAscii" w:eastAsiaTheme="minorAscii" w:cstheme="minorAscii"/>
            <w:lang w:val="en-US"/>
          </w:rPr>
          <w:t xml:space="preserve">Growing older and staying healthy during the flu season - promoting the need for flu </w:t>
        </w:r>
        <w:r w:rsidRPr="2D8B46EF" w:rsidR="2D8B46EF">
          <w:rPr>
            <w:rStyle w:val="Hyperlink"/>
            <w:rFonts w:ascii="Calibri" w:hAnsi="Calibri" w:eastAsia="Calibri" w:cs="Calibri" w:asciiTheme="minorAscii" w:hAnsiTheme="minorAscii" w:eastAsiaTheme="minorAscii" w:cstheme="minorAscii"/>
            <w:lang w:val="en-US"/>
          </w:rPr>
          <w:t>vaccine</w:t>
        </w:r>
      </w:hyperlink>
    </w:p>
    <w:p w:rsidRPr="005D25C8" w:rsidR="006A3FF3" w:rsidP="58F334E4" w:rsidRDefault="006A3FF3" w14:paraId="49347B2F" w14:textId="4C907BD6" w14:noSpellErr="1">
      <w:pPr>
        <w:pStyle w:val="Heading3"/>
        <w:jc w:val="both"/>
        <w:rPr>
          <w:rFonts w:ascii="Calibri" w:hAnsi="Calibri" w:eastAsia="Calibri" w:cs="Calibri" w:asciiTheme="minorAscii" w:hAnsiTheme="minorAscii" w:eastAsiaTheme="minorAscii" w:cstheme="minorAscii"/>
          <w:b w:val="1"/>
          <w:bCs w:val="1"/>
          <w:lang w:val="en-US"/>
        </w:rPr>
      </w:pPr>
      <w:r w:rsidRPr="58F334E4" w:rsidR="006A3FF3">
        <w:rPr>
          <w:rFonts w:ascii="Calibri" w:hAnsi="Calibri" w:eastAsia="Calibri" w:cs="Calibri" w:asciiTheme="minorAscii" w:hAnsiTheme="minorAscii" w:eastAsiaTheme="minorAscii" w:cstheme="minorAscii"/>
          <w:b w:val="1"/>
          <w:bCs w:val="1"/>
          <w:lang w:val="en-US"/>
        </w:rPr>
        <w:t>Join the conversation - popular hashtags</w:t>
      </w:r>
    </w:p>
    <w:p w:rsidR="00CE4930" w:rsidP="58F334E4" w:rsidRDefault="006A3FF3" w14:paraId="57C0D47D" w14:textId="41CF1153" w14:noSpellErr="1">
      <w:pPr>
        <w:pStyle w:val="ListParagraph"/>
        <w:numPr>
          <w:ilvl w:val="0"/>
          <w:numId w:val="6"/>
        </w:numPr>
        <w:spacing w:after="0"/>
        <w:jc w:val="both"/>
        <w:rPr>
          <w:rFonts w:cs="Calibri" w:cstheme="minorAscii"/>
          <w:color w:val="000000" w:themeColor="text1"/>
          <w:lang w:val="en-US"/>
        </w:rPr>
      </w:pPr>
      <w:r w:rsidRPr="58F334E4" w:rsidR="006A3FF3">
        <w:rPr>
          <w:rFonts w:ascii="Calibri" w:hAnsi="Calibri" w:eastAsia="Calibri" w:cs="Calibri" w:asciiTheme="minorAscii" w:hAnsiTheme="minorAscii" w:eastAsiaTheme="minorAscii" w:cstheme="minorAscii"/>
          <w:color w:val="000000" w:themeColor="text1" w:themeTint="FF" w:themeShade="FF"/>
          <w:lang w:val="en-US"/>
        </w:rPr>
        <w:t>#</w:t>
      </w:r>
      <w:r w:rsidRPr="58F334E4" w:rsidR="00735221">
        <w:rPr>
          <w:rFonts w:ascii="Calibri" w:hAnsi="Calibri" w:eastAsia="Calibri" w:cs="Calibri" w:asciiTheme="minorAscii" w:hAnsiTheme="minorAscii" w:eastAsiaTheme="minorAscii" w:cstheme="minorAscii"/>
          <w:color w:val="000000" w:themeColor="text1" w:themeTint="FF" w:themeShade="FF"/>
          <w:lang w:val="en-US"/>
        </w:rPr>
        <w:t>flu</w:t>
      </w:r>
    </w:p>
    <w:p w:rsidRPr="00735221" w:rsidR="00735221" w:rsidP="58F334E4" w:rsidRDefault="00735221" w14:paraId="193DA13B" w14:textId="361205AC">
      <w:pPr>
        <w:pStyle w:val="ListParagraph"/>
        <w:numPr>
          <w:ilvl w:val="0"/>
          <w:numId w:val="6"/>
        </w:numPr>
        <w:spacing w:after="0"/>
        <w:jc w:val="both"/>
        <w:rPr>
          <w:rFonts w:cs="Calibri" w:cstheme="minorAscii"/>
          <w:color w:val="000000" w:themeColor="text1"/>
          <w:lang w:val="en-US"/>
        </w:rPr>
      </w:pPr>
      <w:r w:rsidRPr="7CA93DD5" w:rsidR="00735221">
        <w:rPr>
          <w:rFonts w:ascii="Calibri" w:hAnsi="Calibri" w:eastAsia="Calibri" w:cs="Calibri" w:asciiTheme="minorAscii" w:hAnsiTheme="minorAscii" w:eastAsiaTheme="minorAscii" w:cstheme="minorAscii"/>
          <w:color w:val="000000" w:themeColor="text1" w:themeTint="FF" w:themeShade="FF"/>
          <w:lang w:val="en-US"/>
        </w:rPr>
        <w:t>#Toge</w:t>
      </w:r>
      <w:r w:rsidRPr="7CA93DD5" w:rsidR="5E6F525D">
        <w:rPr>
          <w:rFonts w:ascii="Calibri" w:hAnsi="Calibri" w:eastAsia="Calibri" w:cs="Calibri" w:asciiTheme="minorAscii" w:hAnsiTheme="minorAscii" w:eastAsiaTheme="minorAscii" w:cstheme="minorAscii"/>
          <w:color w:val="000000" w:themeColor="text1" w:themeTint="FF" w:themeShade="FF"/>
          <w:lang w:val="en-US"/>
        </w:rPr>
        <w:t>ther</w:t>
      </w:r>
      <w:r w:rsidRPr="7CA93DD5" w:rsidR="00735221">
        <w:rPr>
          <w:rFonts w:ascii="Calibri" w:hAnsi="Calibri" w:eastAsia="Calibri" w:cs="Calibri" w:asciiTheme="minorAscii" w:hAnsiTheme="minorAscii" w:eastAsiaTheme="minorAscii" w:cstheme="minorAscii"/>
          <w:color w:val="000000" w:themeColor="text1" w:themeTint="FF" w:themeShade="FF"/>
          <w:lang w:val="en-US"/>
        </w:rPr>
        <w:t>AgainstFlu</w:t>
      </w:r>
      <w:bookmarkEnd w:id="0"/>
    </w:p>
    <w:p w:rsidR="58F334E4" w:rsidP="7CA93DD5" w:rsidRDefault="58F334E4" w14:paraId="447A4975" w14:textId="5A834280">
      <w:pPr>
        <w:pStyle w:val="Normal"/>
        <w:spacing w:after="0" w:line="259" w:lineRule="auto"/>
        <w:jc w:val="both"/>
        <w:rPr>
          <w:rFonts w:ascii="Calibri" w:hAnsi="Calibri" w:eastAsia="Calibri" w:cs="Calibri" w:asciiTheme="minorAscii" w:hAnsiTheme="minorAscii" w:eastAsiaTheme="minorAscii" w:cstheme="minorAscii"/>
          <w:noProof w:val="0"/>
          <w:color w:val="000000" w:themeColor="text1" w:themeTint="FF" w:themeShade="FF"/>
          <w:lang w:val="en-US"/>
        </w:rPr>
      </w:pPr>
    </w:p>
    <w:tbl>
      <w:tblPr>
        <w:tblStyle w:val="TableGrid"/>
        <w:tblW w:w="0" w:type="auto"/>
        <w:tblLayout w:type="fixed"/>
        <w:tblLook w:val="06A0" w:firstRow="1" w:lastRow="0" w:firstColumn="1" w:lastColumn="0" w:noHBand="1" w:noVBand="1"/>
      </w:tblPr>
      <w:tblGrid>
        <w:gridCol w:w="3005"/>
        <w:gridCol w:w="3005"/>
        <w:gridCol w:w="3005"/>
      </w:tblGrid>
      <w:tr w:rsidR="58F334E4" w:rsidTr="69496A2D" w14:paraId="6ABCDE53">
        <w:tc>
          <w:tcPr>
            <w:tcW w:w="3005" w:type="dxa"/>
            <w:tcMar/>
            <w:vAlign w:val="top"/>
          </w:tcPr>
          <w:p w:rsidR="58F334E4" w:rsidP="58F334E4" w:rsidRDefault="58F334E4" w14:paraId="1846EC0A" w14:textId="20707CB1">
            <w:pPr>
              <w:spacing w:line="259" w:lineRule="auto"/>
              <w:rPr>
                <w:rFonts w:ascii="Calibri" w:hAnsi="Calibri" w:eastAsia="Calibri" w:cs="Calibri" w:asciiTheme="minorAscii" w:hAnsiTheme="minorAscii" w:eastAsiaTheme="minorAscii" w:cstheme="minorAscii"/>
                <w:b w:val="0"/>
                <w:bCs w:val="0"/>
                <w:i w:val="0"/>
                <w:iCs w:val="0"/>
                <w:sz w:val="22"/>
                <w:szCs w:val="22"/>
              </w:rPr>
            </w:pPr>
            <w:r w:rsidRPr="58F334E4" w:rsidR="58F334E4">
              <w:rPr>
                <w:rFonts w:ascii="Calibri" w:hAnsi="Calibri" w:eastAsia="Calibri" w:cs="Calibri" w:asciiTheme="minorAscii" w:hAnsiTheme="minorAscii" w:eastAsiaTheme="minorAscii" w:cstheme="minorAscii"/>
                <w:b w:val="1"/>
                <w:bCs w:val="1"/>
                <w:i w:val="0"/>
                <w:iCs w:val="0"/>
                <w:sz w:val="22"/>
                <w:szCs w:val="22"/>
                <w:lang w:val="en-US"/>
              </w:rPr>
              <w:t>Date and channel</w:t>
            </w:r>
          </w:p>
        </w:tc>
        <w:tc>
          <w:tcPr>
            <w:tcW w:w="3005" w:type="dxa"/>
            <w:tcMar/>
            <w:vAlign w:val="top"/>
          </w:tcPr>
          <w:p w:rsidR="58F334E4" w:rsidP="58F334E4" w:rsidRDefault="58F334E4" w14:paraId="1A035957" w14:textId="0DBE3662">
            <w:pPr>
              <w:spacing w:line="259" w:lineRule="auto"/>
              <w:rPr>
                <w:rFonts w:ascii="Calibri" w:hAnsi="Calibri" w:eastAsia="Calibri" w:cs="Calibri" w:asciiTheme="minorAscii" w:hAnsiTheme="minorAscii" w:eastAsiaTheme="minorAscii" w:cstheme="minorAscii"/>
                <w:b w:val="0"/>
                <w:bCs w:val="0"/>
                <w:i w:val="0"/>
                <w:iCs w:val="0"/>
                <w:sz w:val="22"/>
                <w:szCs w:val="22"/>
              </w:rPr>
            </w:pPr>
            <w:r w:rsidRPr="58F334E4" w:rsidR="58F334E4">
              <w:rPr>
                <w:rFonts w:ascii="Calibri" w:hAnsi="Calibri" w:eastAsia="Calibri" w:cs="Calibri" w:asciiTheme="minorAscii" w:hAnsiTheme="minorAscii" w:eastAsiaTheme="minorAscii" w:cstheme="minorAscii"/>
                <w:b w:val="1"/>
                <w:bCs w:val="1"/>
                <w:i w:val="0"/>
                <w:iCs w:val="0"/>
                <w:sz w:val="22"/>
                <w:szCs w:val="22"/>
                <w:lang w:val="en-US"/>
              </w:rPr>
              <w:t>Copy and links</w:t>
            </w:r>
          </w:p>
        </w:tc>
        <w:tc>
          <w:tcPr>
            <w:tcW w:w="3005" w:type="dxa"/>
            <w:tcMar/>
            <w:vAlign w:val="top"/>
          </w:tcPr>
          <w:p w:rsidR="58F334E4" w:rsidP="58F334E4" w:rsidRDefault="58F334E4" w14:paraId="79050D97" w14:textId="156FB6E6">
            <w:pPr>
              <w:spacing w:line="259" w:lineRule="auto"/>
              <w:rPr>
                <w:rFonts w:ascii="Calibri" w:hAnsi="Calibri" w:eastAsia="Calibri" w:cs="Calibri" w:asciiTheme="minorAscii" w:hAnsiTheme="minorAscii" w:eastAsiaTheme="minorAscii" w:cstheme="minorAscii"/>
                <w:b w:val="0"/>
                <w:bCs w:val="0"/>
                <w:i w:val="0"/>
                <w:iCs w:val="0"/>
                <w:sz w:val="22"/>
                <w:szCs w:val="22"/>
              </w:rPr>
            </w:pPr>
            <w:r w:rsidRPr="58F334E4" w:rsidR="58F334E4">
              <w:rPr>
                <w:rFonts w:ascii="Calibri" w:hAnsi="Calibri" w:eastAsia="Calibri" w:cs="Calibri" w:asciiTheme="minorAscii" w:hAnsiTheme="minorAscii" w:eastAsiaTheme="minorAscii" w:cstheme="minorAscii"/>
                <w:b w:val="1"/>
                <w:bCs w:val="1"/>
                <w:i w:val="0"/>
                <w:iCs w:val="0"/>
                <w:sz w:val="22"/>
                <w:szCs w:val="22"/>
                <w:lang w:val="en-US"/>
              </w:rPr>
              <w:t>Image/video</w:t>
            </w:r>
          </w:p>
        </w:tc>
      </w:tr>
      <w:tr w:rsidR="58F334E4" w:rsidTr="69496A2D" w14:paraId="6F8CAC6A">
        <w:tc>
          <w:tcPr>
            <w:tcW w:w="3005" w:type="dxa"/>
            <w:tcMar/>
            <w:vAlign w:val="top"/>
          </w:tcPr>
          <w:p w:rsidR="58F334E4" w:rsidP="2D8B46EF" w:rsidRDefault="58F334E4" w14:paraId="55E99145" w14:textId="0C7DCE40">
            <w:pPr>
              <w:spacing w:line="259" w:lineRule="auto"/>
              <w:rPr>
                <w:rFonts w:ascii="Calibri" w:hAnsi="Calibri" w:eastAsia="Calibri" w:cs="Calibri" w:asciiTheme="minorAscii" w:hAnsiTheme="minorAscii" w:eastAsiaTheme="minorAscii" w:cstheme="minorAscii"/>
                <w:b w:val="0"/>
                <w:bCs w:val="0"/>
                <w:i w:val="0"/>
                <w:iCs w:val="0"/>
                <w:sz w:val="22"/>
                <w:szCs w:val="22"/>
                <w:lang w:val="en-US"/>
              </w:rPr>
            </w:pPr>
            <w:r w:rsidRPr="2D8B46EF" w:rsidR="49FE237E">
              <w:rPr>
                <w:rFonts w:ascii="Calibri" w:hAnsi="Calibri" w:eastAsia="Calibri" w:cs="Calibri" w:asciiTheme="minorAscii" w:hAnsiTheme="minorAscii" w:eastAsiaTheme="minorAscii" w:cstheme="minorAscii"/>
                <w:b w:val="0"/>
                <w:bCs w:val="0"/>
                <w:i w:val="0"/>
                <w:iCs w:val="0"/>
                <w:sz w:val="22"/>
                <w:szCs w:val="22"/>
                <w:lang w:val="en-US"/>
              </w:rPr>
              <w:t>30/03/2022</w:t>
            </w:r>
            <w:r>
              <w:br/>
            </w:r>
            <w:r w:rsidRPr="2D8B46EF" w:rsidR="49FE237E">
              <w:rPr>
                <w:rFonts w:ascii="Calibri" w:hAnsi="Calibri" w:eastAsia="Calibri" w:cs="Calibri" w:asciiTheme="minorAscii" w:hAnsiTheme="minorAscii" w:eastAsiaTheme="minorAscii" w:cstheme="minorAscii"/>
                <w:b w:val="0"/>
                <w:bCs w:val="0"/>
                <w:i w:val="0"/>
                <w:iCs w:val="0"/>
                <w:sz w:val="22"/>
                <w:szCs w:val="22"/>
                <w:lang w:val="en-US"/>
              </w:rPr>
              <w:t xml:space="preserve">LinkedIn </w:t>
            </w:r>
            <w:r w:rsidRPr="2D8B46EF" w:rsidR="2833FBA7">
              <w:rPr>
                <w:rFonts w:ascii="Calibri" w:hAnsi="Calibri" w:eastAsia="Calibri" w:cs="Calibri" w:asciiTheme="minorAscii" w:hAnsiTheme="minorAscii" w:eastAsiaTheme="minorAscii" w:cstheme="minorAscii"/>
                <w:b w:val="0"/>
                <w:bCs w:val="0"/>
                <w:i w:val="0"/>
                <w:iCs w:val="0"/>
                <w:sz w:val="22"/>
                <w:szCs w:val="22"/>
                <w:lang w:val="en-US"/>
              </w:rPr>
              <w:t>(</w:t>
            </w:r>
            <w:r w:rsidRPr="2D8B46EF" w:rsidR="49FE237E">
              <w:rPr>
                <w:rFonts w:ascii="Calibri" w:hAnsi="Calibri" w:eastAsia="Calibri" w:cs="Calibri" w:asciiTheme="minorAscii" w:hAnsiTheme="minorAscii" w:eastAsiaTheme="minorAscii" w:cstheme="minorAscii"/>
                <w:b w:val="0"/>
                <w:bCs w:val="0"/>
                <w:i w:val="0"/>
                <w:iCs w:val="0"/>
                <w:sz w:val="22"/>
                <w:szCs w:val="22"/>
                <w:lang w:val="en-US"/>
              </w:rPr>
              <w:t>and Facebook</w:t>
            </w:r>
            <w:r w:rsidRPr="2D8B46EF" w:rsidR="682A4C95">
              <w:rPr>
                <w:rFonts w:ascii="Calibri" w:hAnsi="Calibri" w:eastAsia="Calibri" w:cs="Calibri" w:asciiTheme="minorAscii" w:hAnsiTheme="minorAscii" w:eastAsiaTheme="minorAscii" w:cstheme="minorAscii"/>
                <w:b w:val="0"/>
                <w:bCs w:val="0"/>
                <w:i w:val="0"/>
                <w:iCs w:val="0"/>
                <w:sz w:val="22"/>
                <w:szCs w:val="22"/>
                <w:lang w:val="en-US"/>
              </w:rPr>
              <w:t xml:space="preserve"> if relevant to your </w:t>
            </w:r>
            <w:proofErr w:type="spellStart"/>
            <w:r w:rsidRPr="2D8B46EF" w:rsidR="682A4C95">
              <w:rPr>
                <w:rFonts w:ascii="Calibri" w:hAnsi="Calibri" w:eastAsia="Calibri" w:cs="Calibri" w:asciiTheme="minorAscii" w:hAnsiTheme="minorAscii" w:eastAsiaTheme="minorAscii" w:cstheme="minorAscii"/>
                <w:b w:val="0"/>
                <w:bCs w:val="0"/>
                <w:i w:val="0"/>
                <w:iCs w:val="0"/>
                <w:sz w:val="22"/>
                <w:szCs w:val="22"/>
                <w:lang w:val="en-US"/>
              </w:rPr>
              <w:t>organisation</w:t>
            </w:r>
            <w:proofErr w:type="spellEnd"/>
            <w:r w:rsidRPr="2D8B46EF" w:rsidR="682A4C95">
              <w:rPr>
                <w:rFonts w:ascii="Calibri" w:hAnsi="Calibri" w:eastAsia="Calibri" w:cs="Calibri" w:asciiTheme="minorAscii" w:hAnsiTheme="minorAscii" w:eastAsiaTheme="minorAscii" w:cstheme="minorAscii"/>
                <w:b w:val="0"/>
                <w:bCs w:val="0"/>
                <w:i w:val="0"/>
                <w:iCs w:val="0"/>
                <w:sz w:val="22"/>
                <w:szCs w:val="22"/>
                <w:lang w:val="en-US"/>
              </w:rPr>
              <w:t>)</w:t>
            </w:r>
          </w:p>
        </w:tc>
        <w:tc>
          <w:tcPr>
            <w:tcW w:w="3005" w:type="dxa"/>
            <w:tcMar/>
            <w:vAlign w:val="top"/>
          </w:tcPr>
          <w:p w:rsidR="58F334E4" w:rsidP="2D8B46EF" w:rsidRDefault="58F334E4" w14:paraId="45499C1A" w14:textId="595CE65E">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Did you know that during recent US #flu seasons, 85% of flu deaths and 70% of flu related hospitalisations were among people 65 and over?</w:t>
            </w:r>
          </w:p>
          <w:p w:rsidR="58F334E4" w:rsidP="2D8B46EF" w:rsidRDefault="58F334E4" w14:paraId="76F43F7C" w14:textId="59C40373">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xml:space="preserve"> </w:t>
            </w:r>
          </w:p>
          <w:p w:rsidR="58F334E4" w:rsidP="2D8B46EF" w:rsidRDefault="58F334E4" w14:paraId="7CC8E309" w14:textId="374FF875">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Despite these serious consequences, the flu vaccination rate for the 65 and over group was less than 50% in most EU countries in 2018. Vaccine uptake rates remain suboptimal among older persons.</w:t>
            </w:r>
          </w:p>
          <w:p w:rsidR="58F334E4" w:rsidP="2D8B46EF" w:rsidRDefault="58F334E4" w14:paraId="0BBA20DF" w14:textId="36110F7C">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xml:space="preserve"> </w:t>
            </w:r>
          </w:p>
          <w:p w:rsidR="58F334E4" w:rsidP="2D8B46EF" w:rsidRDefault="58F334E4" w14:paraId="30177009" w14:textId="56EBE4CF">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Check out the new interview with Dr. Jane Barratt (</w:t>
            </w:r>
            <w:hyperlink r:id="R1cafce1cb0e44424">
              <w:r w:rsidRPr="2D8B46EF" w:rsidR="2D8B46EF">
                <w:rPr>
                  <w:rStyle w:val="Hyperlink"/>
                  <w:rFonts w:ascii="Calibri" w:hAnsi="Calibri" w:eastAsia="Calibri" w:cs="Calibri" w:asciiTheme="minorAscii" w:hAnsiTheme="minorAscii" w:eastAsiaTheme="minorAscii" w:cstheme="minorAscii"/>
                  <w:b w:val="0"/>
                  <w:bCs w:val="0"/>
                  <w:i w:val="0"/>
                  <w:iCs w:val="0"/>
                  <w:caps w:val="0"/>
                  <w:smallCaps w:val="0"/>
                  <w:sz w:val="19"/>
                  <w:szCs w:val="19"/>
                  <w:lang w:val="en-US"/>
                </w:rPr>
                <w:t>https://www.linkedin.com/in/jane-barratt-8057953/</w:t>
              </w:r>
            </w:hyperlink>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xml:space="preserve"> ), Secretary General, International Federation on Ageing (</w:t>
            </w:r>
            <w:hyperlink r:id="R48057fef6c96430e">
              <w:r w:rsidRPr="2D8B46EF" w:rsidR="2D8B46EF">
                <w:rPr>
                  <w:rStyle w:val="Hyperlink"/>
                  <w:rFonts w:ascii="Calibri" w:hAnsi="Calibri" w:eastAsia="Calibri" w:cs="Calibri" w:asciiTheme="minorAscii" w:hAnsiTheme="minorAscii" w:eastAsiaTheme="minorAscii" w:cstheme="minorAscii"/>
                  <w:b w:val="0"/>
                  <w:bCs w:val="0"/>
                  <w:i w:val="0"/>
                  <w:iCs w:val="0"/>
                  <w:caps w:val="0"/>
                  <w:smallCaps w:val="0"/>
                  <w:sz w:val="19"/>
                  <w:szCs w:val="19"/>
                  <w:lang w:val="en-US"/>
                </w:rPr>
                <w:t>https://www.linkedin.com/company/intfedageing/</w:t>
              </w:r>
            </w:hyperlink>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xml:space="preserve"> ), highlighting why it is important for older people to get vaccinated against the flu, and how the uptake of the flu vaccine can be improved.</w:t>
            </w:r>
          </w:p>
          <w:p w:rsidR="58F334E4" w:rsidP="2D8B46EF" w:rsidRDefault="58F334E4" w14:paraId="69CFEED9" w14:textId="0411E49E">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p>
          <w:p w:rsidR="58F334E4" w:rsidP="2D8B46EF" w:rsidRDefault="58F334E4" w14:paraId="5CBC23AA" w14:textId="03703D6F">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hyperlink r:id="R8454a56ca21b4a29">
              <w:r w:rsidRPr="2D8B46EF" w:rsidR="2D8B46EF">
                <w:rPr>
                  <w:rStyle w:val="Hyperlink"/>
                  <w:rFonts w:ascii="Calibri" w:hAnsi="Calibri" w:eastAsia="Calibri" w:cs="Calibri" w:asciiTheme="minorAscii" w:hAnsiTheme="minorAscii" w:eastAsiaTheme="minorAscii" w:cstheme="minorAscii"/>
                  <w:b w:val="0"/>
                  <w:bCs w:val="0"/>
                  <w:i w:val="0"/>
                  <w:iCs w:val="0"/>
                  <w:caps w:val="0"/>
                  <w:smallCaps w:val="0"/>
                  <w:sz w:val="19"/>
                  <w:szCs w:val="19"/>
                  <w:lang w:val="en-US"/>
                </w:rPr>
                <w:t>https://togetheragainstflu.com/news/growing-older-flu-vaccine/</w:t>
              </w:r>
            </w:hyperlink>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xml:space="preserve"> </w:t>
            </w:r>
          </w:p>
          <w:p w:rsidR="58F334E4" w:rsidP="2D8B46EF" w:rsidRDefault="58F334E4" w14:paraId="50CCDB42" w14:textId="5DAA7092">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p>
          <w:p w:rsidR="58F334E4" w:rsidP="2D8B46EF" w:rsidRDefault="58F334E4" w14:paraId="2AB4DDC4" w14:textId="2C92711F">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#TogetherAgainstFlu</w:t>
            </w:r>
          </w:p>
          <w:p w:rsidR="58F334E4" w:rsidP="2D8B46EF" w:rsidRDefault="58F334E4" w14:paraId="59BFDA99" w14:textId="22764C30">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p>
        </w:tc>
        <w:tc>
          <w:tcPr>
            <w:tcW w:w="3005" w:type="dxa"/>
            <w:tcMar/>
            <w:vAlign w:val="top"/>
          </w:tcPr>
          <w:p w:rsidR="6468DBB2" w:rsidP="7CA93DD5" w:rsidRDefault="6468DBB2" w14:paraId="2CDDD688" w14:textId="4DDB81F5">
            <w:pPr>
              <w:spacing w:line="259" w:lineRule="auto"/>
              <w:rPr>
                <w:rFonts w:ascii="Calibri" w:hAnsi="Calibri" w:eastAsia="Calibri" w:cs="Calibri" w:asciiTheme="minorAscii" w:hAnsiTheme="minorAscii" w:eastAsiaTheme="minorAscii" w:cstheme="minorAscii"/>
                <w:b w:val="1"/>
                <w:bCs w:val="1"/>
                <w:i w:val="0"/>
                <w:iCs w:val="0"/>
                <w:strike w:val="0"/>
                <w:dstrike w:val="0"/>
                <w:sz w:val="22"/>
                <w:szCs w:val="22"/>
                <w:lang w:val="en-US"/>
              </w:rPr>
            </w:pPr>
          </w:p>
        </w:tc>
      </w:tr>
      <w:tr w:rsidR="2D8B46EF" w:rsidTr="69496A2D" w14:paraId="0E0B5E0A">
        <w:tc>
          <w:tcPr>
            <w:tcW w:w="3005" w:type="dxa"/>
            <w:tcMar/>
            <w:vAlign w:val="top"/>
          </w:tcPr>
          <w:p w:rsidR="2D8B46EF" w:rsidP="2D8B46EF" w:rsidRDefault="2D8B46EF" w14:paraId="65153BFF" w14:textId="7D58B864">
            <w:pPr>
              <w:pStyle w:val="Normal"/>
              <w:spacing w:line="259" w:lineRule="auto"/>
              <w:rPr>
                <w:rFonts w:ascii="Calibri" w:hAnsi="Calibri" w:eastAsia="Calibri" w:cs="Calibri" w:asciiTheme="minorAscii" w:hAnsiTheme="minorAscii" w:eastAsiaTheme="minorAscii" w:cstheme="minorAscii"/>
                <w:b w:val="0"/>
                <w:bCs w:val="0"/>
                <w:i w:val="0"/>
                <w:iCs w:val="0"/>
                <w:sz w:val="22"/>
                <w:szCs w:val="22"/>
                <w:lang w:val="en-US"/>
              </w:rPr>
            </w:pPr>
            <w:r w:rsidRPr="2D8B46EF" w:rsidR="2D8B46EF">
              <w:rPr>
                <w:rFonts w:ascii="Calibri" w:hAnsi="Calibri" w:eastAsia="Calibri" w:cs="Calibri" w:asciiTheme="minorAscii" w:hAnsiTheme="minorAscii" w:eastAsiaTheme="minorAscii" w:cstheme="minorAscii"/>
                <w:b w:val="0"/>
                <w:bCs w:val="0"/>
                <w:i w:val="0"/>
                <w:iCs w:val="0"/>
                <w:sz w:val="22"/>
                <w:szCs w:val="22"/>
                <w:lang w:val="en-US"/>
              </w:rPr>
              <w:t>30/03/2022</w:t>
            </w:r>
            <w:r>
              <w:br/>
            </w:r>
            <w:r w:rsidRPr="2D8B46EF" w:rsidR="2D8B46EF">
              <w:rPr>
                <w:rFonts w:ascii="Calibri" w:hAnsi="Calibri" w:eastAsia="Calibri" w:cs="Calibri" w:asciiTheme="minorAscii" w:hAnsiTheme="minorAscii" w:eastAsiaTheme="minorAscii" w:cstheme="minorAscii"/>
                <w:b w:val="0"/>
                <w:bCs w:val="0"/>
                <w:i w:val="0"/>
                <w:iCs w:val="0"/>
                <w:sz w:val="22"/>
                <w:szCs w:val="22"/>
                <w:lang w:val="en-US"/>
              </w:rPr>
              <w:t>Twitter</w:t>
            </w:r>
          </w:p>
        </w:tc>
        <w:tc>
          <w:tcPr>
            <w:tcW w:w="3005" w:type="dxa"/>
            <w:tcMar/>
            <w:vAlign w:val="top"/>
          </w:tcPr>
          <w:p w:rsidR="2D8B46EF" w:rsidP="2D8B46EF" w:rsidRDefault="2D8B46EF" w14:paraId="04E09FE3" w14:textId="556C8CC6">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Check out the new interview with @IntFedAgeing SG @janebarrattIFA on the importance of people 65+ getting the #FluShot.</w:t>
            </w:r>
          </w:p>
          <w:p w:rsidR="2D8B46EF" w:rsidP="2D8B46EF" w:rsidRDefault="2D8B46EF" w14:paraId="73C14C16" w14:textId="79744D09">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xml:space="preserve"> </w:t>
            </w:r>
          </w:p>
          <w:p w:rsidR="2D8B46EF" w:rsidP="2D8B46EF" w:rsidRDefault="2D8B46EF" w14:paraId="22B78C9D" w14:textId="4B2FA1E8">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Despite their high-risk status, the flu vax rate for older people was less than 50% in many EU countries in 2018. #TogetherAgainstFlu</w:t>
            </w:r>
          </w:p>
          <w:p w:rsidR="2D8B46EF" w:rsidP="2D8B46EF" w:rsidRDefault="2D8B46EF" w14:paraId="7F6645EC" w14:textId="2BA00534">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xml:space="preserve"> </w:t>
            </w:r>
          </w:p>
          <w:p w:rsidR="2D8B46EF" w:rsidP="2D8B46EF" w:rsidRDefault="2D8B46EF" w14:paraId="6049CE82" w14:textId="082EE733">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hyperlink r:id="R23ef2543841a497f">
              <w:r w:rsidRPr="2D8B46EF" w:rsidR="2D8B46EF">
                <w:rPr>
                  <w:rStyle w:val="Hyperlink"/>
                  <w:rFonts w:ascii="Calibri" w:hAnsi="Calibri" w:eastAsia="Calibri" w:cs="Calibri" w:asciiTheme="minorAscii" w:hAnsiTheme="minorAscii" w:eastAsiaTheme="minorAscii" w:cstheme="minorAscii"/>
                  <w:b w:val="0"/>
                  <w:bCs w:val="0"/>
                  <w:i w:val="0"/>
                  <w:iCs w:val="0"/>
                  <w:caps w:val="0"/>
                  <w:smallCaps w:val="0"/>
                  <w:sz w:val="19"/>
                  <w:szCs w:val="19"/>
                  <w:lang w:val="en-US"/>
                </w:rPr>
                <w:t>https://togetheragainstflu.com/news/growing-older-flu-vaccine/</w:t>
              </w:r>
            </w:hyperlink>
          </w:p>
          <w:p w:rsidR="2D8B46EF" w:rsidP="2D8B46EF" w:rsidRDefault="2D8B46EF" w14:paraId="3FA4E5D6" w14:textId="441C6DAC">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p>
        </w:tc>
        <w:tc>
          <w:tcPr>
            <w:tcW w:w="3005" w:type="dxa"/>
            <w:tcMar/>
            <w:vAlign w:val="top"/>
          </w:tcPr>
          <w:p w:rsidR="2D8B46EF" w:rsidP="2D8B46EF" w:rsidRDefault="2D8B46EF" w14:paraId="58426476" w14:textId="307D156A">
            <w:pPr>
              <w:pStyle w:val="Normal"/>
              <w:spacing w:line="259" w:lineRule="auto"/>
              <w:rPr>
                <w:rFonts w:ascii="Calibri" w:hAnsi="Calibri" w:eastAsia="Calibri" w:cs="Calibri" w:asciiTheme="minorAscii" w:hAnsiTheme="minorAscii" w:eastAsiaTheme="minorAscii" w:cstheme="minorAscii"/>
                <w:b w:val="1"/>
                <w:bCs w:val="1"/>
                <w:i w:val="0"/>
                <w:iCs w:val="0"/>
                <w:strike w:val="0"/>
                <w:dstrike w:val="0"/>
                <w:sz w:val="22"/>
                <w:szCs w:val="22"/>
                <w:lang w:val="en-US"/>
              </w:rPr>
            </w:pPr>
          </w:p>
        </w:tc>
      </w:tr>
      <w:tr w:rsidR="2D8B46EF" w:rsidTr="69496A2D" w14:paraId="3A753942">
        <w:tc>
          <w:tcPr>
            <w:tcW w:w="3005" w:type="dxa"/>
            <w:tcMar/>
            <w:vAlign w:val="top"/>
          </w:tcPr>
          <w:p w:rsidR="2D8B46EF" w:rsidP="2D8B46EF" w:rsidRDefault="2D8B46EF" w14:paraId="651CC59C" w14:textId="0BF916E2">
            <w:pPr>
              <w:pStyle w:val="Normal"/>
              <w:spacing w:line="259" w:lineRule="auto"/>
              <w:rPr>
                <w:rFonts w:ascii="Calibri" w:hAnsi="Calibri" w:eastAsia="Calibri" w:cs="Calibri" w:asciiTheme="minorAscii" w:hAnsiTheme="minorAscii" w:eastAsiaTheme="minorAscii" w:cstheme="minorAscii"/>
                <w:b w:val="0"/>
                <w:bCs w:val="0"/>
                <w:i w:val="0"/>
                <w:iCs w:val="0"/>
                <w:sz w:val="22"/>
                <w:szCs w:val="22"/>
                <w:lang w:val="en-US"/>
              </w:rPr>
            </w:pPr>
            <w:r w:rsidRPr="2D8B46EF" w:rsidR="2D8B46EF">
              <w:rPr>
                <w:rFonts w:ascii="Calibri" w:hAnsi="Calibri" w:eastAsia="Calibri" w:cs="Calibri" w:asciiTheme="minorAscii" w:hAnsiTheme="minorAscii" w:eastAsiaTheme="minorAscii" w:cstheme="minorAscii"/>
                <w:b w:val="0"/>
                <w:bCs w:val="0"/>
                <w:i w:val="0"/>
                <w:iCs w:val="0"/>
                <w:sz w:val="22"/>
                <w:szCs w:val="22"/>
                <w:lang w:val="en-US"/>
              </w:rPr>
              <w:t>04/04/2022</w:t>
            </w:r>
            <w:r>
              <w:br/>
            </w:r>
            <w:r w:rsidRPr="2D8B46EF" w:rsidR="2D8B46EF">
              <w:rPr>
                <w:rFonts w:ascii="Calibri" w:hAnsi="Calibri" w:eastAsia="Calibri" w:cs="Calibri" w:asciiTheme="minorAscii" w:hAnsiTheme="minorAscii" w:eastAsiaTheme="minorAscii" w:cstheme="minorAscii"/>
                <w:b w:val="0"/>
                <w:bCs w:val="0"/>
                <w:i w:val="0"/>
                <w:iCs w:val="0"/>
                <w:sz w:val="22"/>
                <w:szCs w:val="22"/>
                <w:lang w:val="en-US"/>
              </w:rPr>
              <w:t>LinkedIn</w:t>
            </w:r>
          </w:p>
        </w:tc>
        <w:tc>
          <w:tcPr>
            <w:tcW w:w="3005" w:type="dxa"/>
            <w:tcMar/>
            <w:vAlign w:val="top"/>
          </w:tcPr>
          <w:p w:rsidR="2D8B46EF" w:rsidP="2D8B46EF" w:rsidRDefault="2D8B46EF" w14:paraId="50EAC241" w14:textId="567B8D08">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Getting vaccinated against #influenza every single year is critically important to maintain healthy ageing. 👇 Follow along as @IntFedAgeing Secretary General @janebarrattIFA discusses the importance of the #FluShot for older people 👵🧓🏿</w:t>
            </w:r>
          </w:p>
          <w:p w:rsidR="2D8B46EF" w:rsidP="2D8B46EF" w:rsidRDefault="2D8B46EF" w14:paraId="4AB40EE1" w14:textId="44D84453">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xml:space="preserve"> </w:t>
            </w:r>
          </w:p>
          <w:p w:rsidR="2D8B46EF" w:rsidP="2D8B46EF" w:rsidRDefault="2D8B46EF" w14:paraId="22DA8254" w14:textId="14D2E103">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Despite the high risks among the 65+ age group, their flu vaccination rate is suboptimal in many EU countries in the latest data (2018). We must keep working to improve coverage.</w:t>
            </w:r>
          </w:p>
          <w:p w:rsidR="2D8B46EF" w:rsidP="2D8B46EF" w:rsidRDefault="2D8B46EF" w14:paraId="63A2A245" w14:textId="0A907858">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xml:space="preserve"> </w:t>
            </w:r>
          </w:p>
          <w:p w:rsidR="2D8B46EF" w:rsidP="2D8B46EF" w:rsidRDefault="2D8B46EF" w14:paraId="021A2587" w14:textId="40F3ECDF">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xml:space="preserve">Learn more here: </w:t>
            </w: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https://togetheragainstflu.com/news/growing-older-flu-vaccine/</w:t>
            </w:r>
          </w:p>
          <w:p w:rsidR="2D8B46EF" w:rsidP="2D8B46EF" w:rsidRDefault="2D8B46EF" w14:paraId="06242FB9" w14:textId="34965DF2">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xml:space="preserve"> </w:t>
            </w:r>
          </w:p>
          <w:p w:rsidR="2D8B46EF" w:rsidP="2D8B46EF" w:rsidRDefault="2D8B46EF" w14:paraId="3A630E70" w14:textId="789A3AC8">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#TogetherAgainstFlu</w:t>
            </w:r>
          </w:p>
        </w:tc>
        <w:tc>
          <w:tcPr>
            <w:tcW w:w="3005" w:type="dxa"/>
            <w:tcMar/>
            <w:vAlign w:val="top"/>
          </w:tcPr>
          <w:p w:rsidR="2D8B46EF" w:rsidP="69496A2D" w:rsidRDefault="2D8B46EF" w14:paraId="6FEE8326" w14:textId="57C6A44F">
            <w:pPr>
              <w:pStyle w:val="Normal"/>
              <w:spacing w:line="259" w:lineRule="auto"/>
              <w:rPr>
                <w:rFonts w:ascii="Calibri" w:hAnsi="Calibri" w:eastAsia="Calibri" w:cs="Calibri"/>
                <w:b w:val="0"/>
                <w:bCs w:val="0"/>
                <w:noProof w:val="0"/>
                <w:sz w:val="22"/>
                <w:szCs w:val="22"/>
                <w:lang w:val="en-US"/>
              </w:rPr>
            </w:pPr>
            <w:hyperlink r:id="Rdf311367a40d4930">
              <w:r w:rsidRPr="69496A2D" w:rsidR="69496A2D">
                <w:rPr>
                  <w:rStyle w:val="Hyperlink"/>
                  <w:rFonts w:ascii="Calibri" w:hAnsi="Calibri" w:eastAsia="Calibri" w:cs="Calibri"/>
                  <w:b w:val="0"/>
                  <w:bCs w:val="0"/>
                  <w:noProof w:val="0"/>
                  <w:sz w:val="22"/>
                  <w:szCs w:val="22"/>
                  <w:lang w:val="en-US"/>
                </w:rPr>
                <w:t>https://togetheragainstflu.com/wp-content/uploads/2022/03/TogetherAgainstFlu_Jane-Barratt_Clip1_v4.0.mp4</w:t>
              </w:r>
            </w:hyperlink>
            <w:r w:rsidRPr="69496A2D" w:rsidR="69496A2D">
              <w:rPr>
                <w:rFonts w:ascii="Calibri" w:hAnsi="Calibri" w:eastAsia="Calibri" w:cs="Calibri"/>
                <w:b w:val="0"/>
                <w:bCs w:val="0"/>
                <w:noProof w:val="0"/>
                <w:sz w:val="22"/>
                <w:szCs w:val="22"/>
                <w:lang w:val="en-US"/>
              </w:rPr>
              <w:t xml:space="preserve"> </w:t>
            </w:r>
          </w:p>
        </w:tc>
      </w:tr>
      <w:tr w:rsidR="2D8B46EF" w:rsidTr="69496A2D" w14:paraId="7EF91DC9">
        <w:tc>
          <w:tcPr>
            <w:tcW w:w="3005" w:type="dxa"/>
            <w:tcMar/>
            <w:vAlign w:val="top"/>
          </w:tcPr>
          <w:p w:rsidR="2D8B46EF" w:rsidP="2D8B46EF" w:rsidRDefault="2D8B46EF" w14:paraId="25634063" w14:textId="5024C5A6">
            <w:pPr>
              <w:pStyle w:val="Normal"/>
              <w:spacing w:line="259" w:lineRule="auto"/>
              <w:rPr>
                <w:rFonts w:ascii="Calibri" w:hAnsi="Calibri" w:eastAsia="Calibri" w:cs="Calibri" w:asciiTheme="minorAscii" w:hAnsiTheme="minorAscii" w:eastAsiaTheme="minorAscii" w:cstheme="minorAscii"/>
                <w:b w:val="0"/>
                <w:bCs w:val="0"/>
                <w:i w:val="0"/>
                <w:iCs w:val="0"/>
                <w:sz w:val="22"/>
                <w:szCs w:val="22"/>
                <w:lang w:val="en-US"/>
              </w:rPr>
            </w:pPr>
            <w:r w:rsidRPr="2D8B46EF" w:rsidR="2D8B46EF">
              <w:rPr>
                <w:rFonts w:ascii="Calibri" w:hAnsi="Calibri" w:eastAsia="Calibri" w:cs="Calibri" w:asciiTheme="minorAscii" w:hAnsiTheme="minorAscii" w:eastAsiaTheme="minorAscii" w:cstheme="minorAscii"/>
                <w:b w:val="0"/>
                <w:bCs w:val="0"/>
                <w:i w:val="0"/>
                <w:iCs w:val="0"/>
                <w:sz w:val="22"/>
                <w:szCs w:val="22"/>
                <w:lang w:val="en-US"/>
              </w:rPr>
              <w:t>06/04/2022</w:t>
            </w:r>
            <w:r>
              <w:br/>
            </w:r>
            <w:r w:rsidRPr="2D8B46EF" w:rsidR="2D8B46EF">
              <w:rPr>
                <w:rFonts w:ascii="Calibri" w:hAnsi="Calibri" w:eastAsia="Calibri" w:cs="Calibri" w:asciiTheme="minorAscii" w:hAnsiTheme="minorAscii" w:eastAsiaTheme="minorAscii" w:cstheme="minorAscii"/>
                <w:b w:val="0"/>
                <w:bCs w:val="0"/>
                <w:i w:val="0"/>
                <w:iCs w:val="0"/>
                <w:sz w:val="22"/>
                <w:szCs w:val="22"/>
                <w:lang w:val="en-US"/>
              </w:rPr>
              <w:t>Twitter</w:t>
            </w:r>
          </w:p>
        </w:tc>
        <w:tc>
          <w:tcPr>
            <w:tcW w:w="3005" w:type="dxa"/>
            <w:tcMar/>
            <w:vAlign w:val="top"/>
          </w:tcPr>
          <w:p w:rsidR="2D8B46EF" w:rsidP="2D8B46EF" w:rsidRDefault="2D8B46EF" w14:paraId="373ABCEE" w14:textId="7B92BF36">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Getting vaccinated against #influenza every single year is critically important to maintain healthy ageing.</w:t>
            </w:r>
          </w:p>
          <w:p w:rsidR="2D8B46EF" w:rsidP="2D8B46EF" w:rsidRDefault="2D8B46EF" w14:paraId="0F63F0FA" w14:textId="53455E68">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xml:space="preserve"> </w:t>
            </w:r>
          </w:p>
          <w:p w:rsidR="2D8B46EF" w:rsidP="2D8B46EF" w:rsidRDefault="2D8B46EF" w14:paraId="4EFE3C48" w14:textId="238D9BCF">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Follow along as @IntFedAgeing SG @janebarrattIFA discusses the importance of the #FluShot for older people 👵🏽👴</w:t>
            </w:r>
          </w:p>
          <w:p w:rsidR="2D8B46EF" w:rsidP="2D8B46EF" w:rsidRDefault="2D8B46EF" w14:paraId="62028D81" w14:textId="7BE1CF33">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xml:space="preserve"> </w:t>
            </w:r>
          </w:p>
          <w:p w:rsidR="2D8B46EF" w:rsidP="2D8B46EF" w:rsidRDefault="2D8B46EF" w14:paraId="46BADBC9" w14:textId="20036EBA">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https://togetheragainstflu.com/news/growing-older-flu-vaccine/</w:t>
            </w:r>
          </w:p>
          <w:p w:rsidR="2D8B46EF" w:rsidP="2D8B46EF" w:rsidRDefault="2D8B46EF" w14:paraId="02EA56D9" w14:textId="5AAE4A0E">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xml:space="preserve"> </w:t>
            </w:r>
          </w:p>
          <w:p w:rsidR="2D8B46EF" w:rsidP="2D8B46EF" w:rsidRDefault="2D8B46EF" w14:paraId="38678042" w14:textId="5B652B4F">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#TogetherAgainstFlu</w:t>
            </w:r>
          </w:p>
        </w:tc>
        <w:tc>
          <w:tcPr>
            <w:tcW w:w="3005" w:type="dxa"/>
            <w:tcMar/>
            <w:vAlign w:val="top"/>
          </w:tcPr>
          <w:p w:rsidR="2D8B46EF" w:rsidP="69496A2D" w:rsidRDefault="2D8B46EF" w14:paraId="191A5F2E" w14:textId="317938B0">
            <w:pPr>
              <w:pStyle w:val="Normal"/>
              <w:spacing w:line="259" w:lineRule="auto"/>
              <w:rPr>
                <w:rFonts w:ascii="Calibri" w:hAnsi="Calibri" w:eastAsia="Calibri" w:cs="Calibri" w:asciiTheme="minorAscii" w:hAnsiTheme="minorAscii" w:eastAsiaTheme="minorAscii" w:cstheme="minorAscii"/>
                <w:b w:val="0"/>
                <w:bCs w:val="0"/>
                <w:i w:val="0"/>
                <w:iCs w:val="0"/>
                <w:strike w:val="0"/>
                <w:dstrike w:val="0"/>
                <w:sz w:val="22"/>
                <w:szCs w:val="22"/>
                <w:lang w:val="en-US"/>
              </w:rPr>
            </w:pPr>
            <w:hyperlink r:id="R6c522a7eb7b84b15">
              <w:r w:rsidRPr="69496A2D" w:rsidR="69496A2D">
                <w:rPr>
                  <w:rStyle w:val="Hyperlink"/>
                  <w:rFonts w:ascii="Calibri" w:hAnsi="Calibri" w:eastAsia="Calibri" w:cs="Calibri" w:asciiTheme="minorAscii" w:hAnsiTheme="minorAscii" w:eastAsiaTheme="minorAscii" w:cstheme="minorAscii"/>
                  <w:b w:val="0"/>
                  <w:bCs w:val="0"/>
                  <w:i w:val="0"/>
                  <w:iCs w:val="0"/>
                  <w:strike w:val="0"/>
                  <w:dstrike w:val="0"/>
                  <w:sz w:val="22"/>
                  <w:szCs w:val="22"/>
                  <w:lang w:val="en-US"/>
                </w:rPr>
                <w:t>https://togetheragainstflu.com/wp-content/uploads/2022/03/TogetherAgainstFlu_Jane-Barratt_Clip1_v4.0.mp4</w:t>
              </w:r>
            </w:hyperlink>
            <w:r w:rsidRPr="69496A2D" w:rsidR="69496A2D">
              <w:rPr>
                <w:rFonts w:ascii="Calibri" w:hAnsi="Calibri" w:eastAsia="Calibri" w:cs="Calibri" w:asciiTheme="minorAscii" w:hAnsiTheme="minorAscii" w:eastAsiaTheme="minorAscii" w:cstheme="minorAscii"/>
                <w:b w:val="0"/>
                <w:bCs w:val="0"/>
                <w:i w:val="0"/>
                <w:iCs w:val="0"/>
                <w:strike w:val="0"/>
                <w:dstrike w:val="0"/>
                <w:sz w:val="22"/>
                <w:szCs w:val="22"/>
                <w:lang w:val="en-US"/>
              </w:rPr>
              <w:t xml:space="preserve"> </w:t>
            </w:r>
          </w:p>
        </w:tc>
      </w:tr>
      <w:tr w:rsidR="2D8B46EF" w:rsidTr="69496A2D" w14:paraId="3880F8E4">
        <w:tc>
          <w:tcPr>
            <w:tcW w:w="3005" w:type="dxa"/>
            <w:tcMar/>
            <w:vAlign w:val="top"/>
          </w:tcPr>
          <w:p w:rsidR="2D8B46EF" w:rsidP="2D8B46EF" w:rsidRDefault="2D8B46EF" w14:paraId="55AF4EA4" w14:textId="5B6EBDEE">
            <w:pPr>
              <w:pStyle w:val="Normal"/>
              <w:spacing w:line="259" w:lineRule="auto"/>
              <w:rPr>
                <w:rFonts w:ascii="Calibri" w:hAnsi="Calibri" w:eastAsia="Calibri" w:cs="Calibri" w:asciiTheme="minorAscii" w:hAnsiTheme="minorAscii" w:eastAsiaTheme="minorAscii" w:cstheme="minorAscii"/>
                <w:b w:val="0"/>
                <w:bCs w:val="0"/>
                <w:i w:val="0"/>
                <w:iCs w:val="0"/>
                <w:sz w:val="22"/>
                <w:szCs w:val="22"/>
                <w:lang w:val="en-US"/>
              </w:rPr>
            </w:pPr>
            <w:r w:rsidRPr="2D8B46EF" w:rsidR="2D8B46EF">
              <w:rPr>
                <w:rFonts w:ascii="Calibri" w:hAnsi="Calibri" w:eastAsia="Calibri" w:cs="Calibri" w:asciiTheme="minorAscii" w:hAnsiTheme="minorAscii" w:eastAsiaTheme="minorAscii" w:cstheme="minorAscii"/>
                <w:b w:val="0"/>
                <w:bCs w:val="0"/>
                <w:i w:val="0"/>
                <w:iCs w:val="0"/>
                <w:sz w:val="22"/>
                <w:szCs w:val="22"/>
                <w:lang w:val="en-US"/>
              </w:rPr>
              <w:t>13/04/2022</w:t>
            </w:r>
            <w:r>
              <w:br/>
            </w:r>
            <w:r w:rsidRPr="2D8B46EF" w:rsidR="2D8B46EF">
              <w:rPr>
                <w:rFonts w:ascii="Calibri" w:hAnsi="Calibri" w:eastAsia="Calibri" w:cs="Calibri" w:asciiTheme="minorAscii" w:hAnsiTheme="minorAscii" w:eastAsiaTheme="minorAscii" w:cstheme="minorAscii"/>
                <w:b w:val="0"/>
                <w:bCs w:val="0"/>
                <w:i w:val="0"/>
                <w:iCs w:val="0"/>
                <w:sz w:val="22"/>
                <w:szCs w:val="22"/>
                <w:lang w:val="en-US"/>
              </w:rPr>
              <w:t>Twitter</w:t>
            </w:r>
          </w:p>
        </w:tc>
        <w:tc>
          <w:tcPr>
            <w:tcW w:w="3005" w:type="dxa"/>
            <w:tcMar/>
            <w:vAlign w:val="top"/>
          </w:tcPr>
          <w:p w:rsidR="2D8B46EF" w:rsidP="2D8B46EF" w:rsidRDefault="2D8B46EF" w14:paraId="725DD73F" w14:textId="42141AC2">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The #FluVaccine is essential for public health, yet rates remain low. #TogetherAgainstFlu</w:t>
            </w:r>
          </w:p>
          <w:p w:rsidR="2D8B46EF" w:rsidP="2D8B46EF" w:rsidRDefault="2D8B46EF" w14:paraId="6D52C6EA" w14:textId="2CFA6FEA">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xml:space="preserve"> </w:t>
            </w:r>
          </w:p>
          <w:p w:rsidR="2D8B46EF" w:rsidP="2D8B46EF" w:rsidRDefault="2D8B46EF" w14:paraId="320DC0B5" w14:textId="58D84B4C">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The @IntFedAgeing is joining others to help through the lens of:</w:t>
            </w:r>
          </w:p>
          <w:p w:rsidR="2D8B46EF" w:rsidP="2D8B46EF" w:rsidRDefault="2D8B46EF" w14:paraId="4549B8FB" w14:textId="395C820E">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Ageism</w:t>
            </w:r>
          </w:p>
          <w:p w:rsidR="2D8B46EF" w:rsidP="2D8B46EF" w:rsidRDefault="2D8B46EF" w14:paraId="00CFCA11" w14:textId="66B5BAB7">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Long-term care</w:t>
            </w:r>
          </w:p>
          <w:p w:rsidR="2D8B46EF" w:rsidP="2D8B46EF" w:rsidRDefault="2D8B46EF" w14:paraId="3A4AA3BE" w14:textId="07EE5F77">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Primary integrated care</w:t>
            </w:r>
          </w:p>
          <w:p w:rsidR="2D8B46EF" w:rsidP="2D8B46EF" w:rsidRDefault="2D8B46EF" w14:paraId="3EF6D72B" w14:textId="2046FAD3">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Age-friendly cities + communities</w:t>
            </w:r>
          </w:p>
          <w:p w:rsidR="2D8B46EF" w:rsidP="2D8B46EF" w:rsidRDefault="2D8B46EF" w14:paraId="3F60572E" w14:textId="36686F37">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xml:space="preserve"> </w:t>
            </w:r>
          </w:p>
          <w:p w:rsidR="2D8B46EF" w:rsidP="2D8B46EF" w:rsidRDefault="2D8B46EF" w14:paraId="2D8D3EB8" w14:textId="68306F4C">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@janebarrattIFA discusses 👇</w:t>
            </w:r>
          </w:p>
        </w:tc>
        <w:tc>
          <w:tcPr>
            <w:tcW w:w="3005" w:type="dxa"/>
            <w:tcMar/>
            <w:vAlign w:val="top"/>
          </w:tcPr>
          <w:p w:rsidR="2D8B46EF" w:rsidP="2D8B46EF" w:rsidRDefault="2D8B46EF" w14:paraId="23252AD1" w14:textId="4F952157">
            <w:pPr>
              <w:pStyle w:val="Normal"/>
              <w:spacing w:line="259" w:lineRule="auto"/>
            </w:pPr>
            <w:hyperlink r:id="R669f62c9b92a4dfd">
              <w:r w:rsidRPr="69496A2D" w:rsidR="69496A2D">
                <w:rPr>
                  <w:rStyle w:val="Hyperlink"/>
                  <w:rFonts w:ascii="Calibri" w:hAnsi="Calibri" w:eastAsia="Calibri" w:cs="Calibri"/>
                  <w:noProof w:val="0"/>
                  <w:sz w:val="22"/>
                  <w:szCs w:val="22"/>
                  <w:lang w:val="en-US"/>
                </w:rPr>
                <w:t>https://togetheragainstflu.com/wp-content/uploads/2022/03/TogetherAgainstFlu_Jane-Barratt_Clip2_v4.0.mp4</w:t>
              </w:r>
            </w:hyperlink>
            <w:r w:rsidRPr="69496A2D" w:rsidR="69496A2D">
              <w:rPr>
                <w:rFonts w:ascii="Calibri" w:hAnsi="Calibri" w:eastAsia="Calibri" w:cs="Calibri"/>
                <w:noProof w:val="0"/>
                <w:sz w:val="22"/>
                <w:szCs w:val="22"/>
                <w:lang w:val="en-US"/>
              </w:rPr>
              <w:t xml:space="preserve"> </w:t>
            </w:r>
          </w:p>
        </w:tc>
      </w:tr>
      <w:tr w:rsidR="2D8B46EF" w:rsidTr="69496A2D" w14:paraId="3950D59B">
        <w:tc>
          <w:tcPr>
            <w:tcW w:w="3005" w:type="dxa"/>
            <w:tcMar/>
            <w:vAlign w:val="top"/>
          </w:tcPr>
          <w:p w:rsidR="2D8B46EF" w:rsidP="2D8B46EF" w:rsidRDefault="2D8B46EF" w14:paraId="04D27E51" w14:textId="155C3A2A">
            <w:pPr>
              <w:pStyle w:val="Normal"/>
              <w:spacing w:line="259" w:lineRule="auto"/>
              <w:rPr>
                <w:rFonts w:ascii="Calibri" w:hAnsi="Calibri" w:eastAsia="Calibri" w:cs="Calibri" w:asciiTheme="minorAscii" w:hAnsiTheme="minorAscii" w:eastAsiaTheme="minorAscii" w:cstheme="minorAscii"/>
                <w:b w:val="0"/>
                <w:bCs w:val="0"/>
                <w:i w:val="0"/>
                <w:iCs w:val="0"/>
                <w:sz w:val="22"/>
                <w:szCs w:val="22"/>
                <w:lang w:val="en-US"/>
              </w:rPr>
            </w:pPr>
            <w:r w:rsidRPr="2D8B46EF" w:rsidR="2D8B46EF">
              <w:rPr>
                <w:rFonts w:ascii="Calibri" w:hAnsi="Calibri" w:eastAsia="Calibri" w:cs="Calibri" w:asciiTheme="minorAscii" w:hAnsiTheme="minorAscii" w:eastAsiaTheme="minorAscii" w:cstheme="minorAscii"/>
                <w:b w:val="0"/>
                <w:bCs w:val="0"/>
                <w:i w:val="0"/>
                <w:iCs w:val="0"/>
                <w:sz w:val="22"/>
                <w:szCs w:val="22"/>
                <w:lang w:val="en-US"/>
              </w:rPr>
              <w:t>20/04/2022</w:t>
            </w:r>
            <w:r>
              <w:br/>
            </w:r>
            <w:r w:rsidRPr="2D8B46EF" w:rsidR="2D8B46EF">
              <w:rPr>
                <w:rFonts w:ascii="Calibri" w:hAnsi="Calibri" w:eastAsia="Calibri" w:cs="Calibri" w:asciiTheme="minorAscii" w:hAnsiTheme="minorAscii" w:eastAsiaTheme="minorAscii" w:cstheme="minorAscii"/>
                <w:b w:val="0"/>
                <w:bCs w:val="0"/>
                <w:i w:val="0"/>
                <w:iCs w:val="0"/>
                <w:sz w:val="22"/>
                <w:szCs w:val="22"/>
                <w:lang w:val="en-US"/>
              </w:rPr>
              <w:t>Twitter</w:t>
            </w:r>
          </w:p>
        </w:tc>
        <w:tc>
          <w:tcPr>
            <w:tcW w:w="3005" w:type="dxa"/>
            <w:tcMar/>
            <w:vAlign w:val="top"/>
          </w:tcPr>
          <w:p w:rsidR="2D8B46EF" w:rsidP="2D8B46EF" w:rsidRDefault="2D8B46EF" w14:paraId="155413D5" w14:textId="102D791C">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It's hard to overstate the public health benefits of the #FluVaccine, particularly for older groups.</w:t>
            </w:r>
          </w:p>
          <w:p w:rsidR="2D8B46EF" w:rsidP="2D8B46EF" w:rsidRDefault="2D8B46EF" w14:paraId="20675BF6" w14:textId="0FEC5318">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xml:space="preserve"> </w:t>
            </w:r>
          </w:p>
          <w:p w:rsidR="2D8B46EF" w:rsidP="2D8B46EF" w:rsidRDefault="2D8B46EF" w14:paraId="4BBF5871" w14:textId="72B0BE26">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@IntFedAgeing Secretary General @janebarrattIFA stands #TogetherAgainstFlu, and she discusses the situation below 👇</w:t>
            </w:r>
          </w:p>
          <w:p w:rsidR="2D8B46EF" w:rsidP="2D8B46EF" w:rsidRDefault="2D8B46EF" w14:paraId="1A43DB72" w14:textId="76368FEB">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xml:space="preserve"> </w:t>
            </w:r>
          </w:p>
          <w:p w:rsidR="2D8B46EF" w:rsidP="2D8B46EF" w:rsidRDefault="2D8B46EF" w14:paraId="27C69598" w14:textId="365A9DFF">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hyperlink r:id="R177c70b342194c40">
              <w:r w:rsidRPr="2D8B46EF" w:rsidR="2D8B46EF">
                <w:rPr>
                  <w:rStyle w:val="Hyperlink"/>
                  <w:rFonts w:ascii="Calibri" w:hAnsi="Calibri" w:eastAsia="Calibri" w:cs="Calibri" w:asciiTheme="minorAscii" w:hAnsiTheme="minorAscii" w:eastAsiaTheme="minorAscii" w:cstheme="minorAscii"/>
                  <w:b w:val="0"/>
                  <w:bCs w:val="0"/>
                  <w:i w:val="0"/>
                  <w:iCs w:val="0"/>
                  <w:caps w:val="0"/>
                  <w:smallCaps w:val="0"/>
                  <w:sz w:val="19"/>
                  <w:szCs w:val="19"/>
                  <w:lang w:val="en-US"/>
                </w:rPr>
                <w:t>https://togetheragainstflu.com/news/growing-older-flu-vaccine/</w:t>
              </w:r>
            </w:hyperlink>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xml:space="preserve"> </w:t>
            </w:r>
          </w:p>
        </w:tc>
        <w:tc>
          <w:tcPr>
            <w:tcW w:w="3005" w:type="dxa"/>
            <w:tcMar/>
            <w:vAlign w:val="top"/>
          </w:tcPr>
          <w:p w:rsidR="2D8B46EF" w:rsidP="69496A2D" w:rsidRDefault="2D8B46EF" w14:paraId="05015007" w14:textId="2F14D168">
            <w:pPr>
              <w:pStyle w:val="Normal"/>
              <w:spacing w:line="259" w:lineRule="auto"/>
              <w:rPr>
                <w:rFonts w:ascii="Calibri" w:hAnsi="Calibri" w:eastAsia="Calibri" w:cs="Calibri"/>
                <w:noProof w:val="0"/>
                <w:sz w:val="22"/>
                <w:szCs w:val="22"/>
                <w:lang w:val="en-US"/>
              </w:rPr>
            </w:pPr>
            <w:hyperlink r:id="R9239c4bec922485e">
              <w:r w:rsidRPr="69496A2D" w:rsidR="69496A2D">
                <w:rPr>
                  <w:rStyle w:val="Hyperlink"/>
                  <w:rFonts w:ascii="Calibri" w:hAnsi="Calibri" w:eastAsia="Calibri" w:cs="Calibri"/>
                  <w:noProof w:val="0"/>
                  <w:sz w:val="22"/>
                  <w:szCs w:val="22"/>
                  <w:lang w:val="en-US"/>
                </w:rPr>
                <w:t>https://togetheragainstflu.com/wp-content/uploads/2022/03/TAF_SM-022022_JaneBarratt-Quote01_v1.0.png</w:t>
              </w:r>
            </w:hyperlink>
            <w:r w:rsidRPr="69496A2D" w:rsidR="69496A2D">
              <w:rPr>
                <w:rFonts w:ascii="Calibri" w:hAnsi="Calibri" w:eastAsia="Calibri" w:cs="Calibri"/>
                <w:noProof w:val="0"/>
                <w:sz w:val="22"/>
                <w:szCs w:val="22"/>
                <w:lang w:val="en-US"/>
              </w:rPr>
              <w:t xml:space="preserve"> </w:t>
            </w:r>
          </w:p>
        </w:tc>
      </w:tr>
      <w:tr w:rsidR="2D8B46EF" w:rsidTr="69496A2D" w14:paraId="1DF2446D">
        <w:tc>
          <w:tcPr>
            <w:tcW w:w="3005" w:type="dxa"/>
            <w:tcMar/>
            <w:vAlign w:val="top"/>
          </w:tcPr>
          <w:p w:rsidR="2D8B46EF" w:rsidP="2D8B46EF" w:rsidRDefault="2D8B46EF" w14:paraId="57AF16D5" w14:textId="11EE6E9E">
            <w:pPr>
              <w:pStyle w:val="Normal"/>
              <w:spacing w:line="259" w:lineRule="auto"/>
              <w:rPr>
                <w:rFonts w:ascii="Calibri" w:hAnsi="Calibri" w:eastAsia="Calibri" w:cs="Calibri" w:asciiTheme="minorAscii" w:hAnsiTheme="minorAscii" w:eastAsiaTheme="minorAscii" w:cstheme="minorAscii"/>
                <w:b w:val="0"/>
                <w:bCs w:val="0"/>
                <w:i w:val="0"/>
                <w:iCs w:val="0"/>
                <w:sz w:val="22"/>
                <w:szCs w:val="22"/>
                <w:lang w:val="en-US"/>
              </w:rPr>
            </w:pPr>
            <w:r w:rsidRPr="2D8B46EF" w:rsidR="2D8B46EF">
              <w:rPr>
                <w:rFonts w:ascii="Calibri" w:hAnsi="Calibri" w:eastAsia="Calibri" w:cs="Calibri" w:asciiTheme="minorAscii" w:hAnsiTheme="minorAscii" w:eastAsiaTheme="minorAscii" w:cstheme="minorAscii"/>
                <w:b w:val="0"/>
                <w:bCs w:val="0"/>
                <w:i w:val="0"/>
                <w:iCs w:val="0"/>
                <w:sz w:val="22"/>
                <w:szCs w:val="22"/>
                <w:lang w:val="en-US"/>
              </w:rPr>
              <w:t>25/04/2022</w:t>
            </w:r>
            <w:r>
              <w:br/>
            </w:r>
            <w:r w:rsidRPr="2D8B46EF" w:rsidR="2D8B46EF">
              <w:rPr>
                <w:rFonts w:ascii="Calibri" w:hAnsi="Calibri" w:eastAsia="Calibri" w:cs="Calibri" w:asciiTheme="minorAscii" w:hAnsiTheme="minorAscii" w:eastAsiaTheme="minorAscii" w:cstheme="minorAscii"/>
                <w:b w:val="0"/>
                <w:bCs w:val="0"/>
                <w:i w:val="0"/>
                <w:iCs w:val="0"/>
                <w:sz w:val="22"/>
                <w:szCs w:val="22"/>
                <w:lang w:val="en-US"/>
              </w:rPr>
              <w:t>Twitter</w:t>
            </w:r>
          </w:p>
        </w:tc>
        <w:tc>
          <w:tcPr>
            <w:tcW w:w="3005" w:type="dxa"/>
            <w:tcMar/>
            <w:vAlign w:val="top"/>
          </w:tcPr>
          <w:p w:rsidR="2D8B46EF" w:rsidP="2D8B46EF" w:rsidRDefault="2D8B46EF" w14:paraId="51325A29" w14:textId="12DE8BCA">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The #flu vaccination rate was less than 50% in many EU countries among the 65+ age group, despite their higher risks. #TogetherAgainstFlu</w:t>
            </w:r>
          </w:p>
          <w:p w:rsidR="2D8B46EF" w:rsidP="2D8B46EF" w:rsidRDefault="2D8B46EF" w14:paraId="46BA7C57" w14:textId="7DAFC32E">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xml:space="preserve"> </w:t>
            </w:r>
          </w:p>
          <w:p w:rsidR="2D8B46EF" w:rsidP="2D8B46EF" w:rsidRDefault="2D8B46EF" w14:paraId="4553AEC0" w14:textId="36E6F4E7">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What can be done to help the situation? 🤔</w:t>
            </w:r>
          </w:p>
          <w:p w:rsidR="2D8B46EF" w:rsidP="2D8B46EF" w:rsidRDefault="2D8B46EF" w14:paraId="77D0ED6E" w14:textId="53F96FA5">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pPr>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xml:space="preserve">@IntFedAgeing's Secretary General @janebarrattIFA explains: </w:t>
            </w:r>
            <w:hyperlink r:id="R8d247237b54a441c">
              <w:r w:rsidRPr="2D8B46EF" w:rsidR="2D8B46EF">
                <w:rPr>
                  <w:rStyle w:val="Hyperlink"/>
                  <w:rFonts w:ascii="Calibri" w:hAnsi="Calibri" w:eastAsia="Calibri" w:cs="Calibri" w:asciiTheme="minorAscii" w:hAnsiTheme="minorAscii" w:eastAsiaTheme="minorAscii" w:cstheme="minorAscii"/>
                  <w:b w:val="0"/>
                  <w:bCs w:val="0"/>
                  <w:i w:val="0"/>
                  <w:iCs w:val="0"/>
                  <w:caps w:val="0"/>
                  <w:smallCaps w:val="0"/>
                  <w:sz w:val="19"/>
                  <w:szCs w:val="19"/>
                  <w:lang w:val="en-US"/>
                </w:rPr>
                <w:t>https://togetheragainstflu.com/news/growing-older-flu-vaccine/</w:t>
              </w:r>
            </w:hyperlink>
            <w:r w:rsidRPr="2D8B46EF" w:rsidR="2D8B46EF">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19"/>
                <w:szCs w:val="19"/>
                <w:lang w:val="en-US"/>
              </w:rPr>
              <w:t xml:space="preserve"> </w:t>
            </w:r>
          </w:p>
        </w:tc>
        <w:tc>
          <w:tcPr>
            <w:tcW w:w="3005" w:type="dxa"/>
            <w:tcMar/>
            <w:vAlign w:val="top"/>
          </w:tcPr>
          <w:p w:rsidR="2D8B46EF" w:rsidP="2D8B46EF" w:rsidRDefault="2D8B46EF" w14:paraId="2E0E33A1" w14:textId="21A42F2A">
            <w:pPr>
              <w:pStyle w:val="Normal"/>
              <w:spacing w:line="259" w:lineRule="auto"/>
              <w:rPr>
                <w:rFonts w:ascii="Calibri" w:hAnsi="Calibri" w:eastAsia="Calibri" w:cs="Calibri"/>
                <w:noProof w:val="0"/>
                <w:sz w:val="22"/>
                <w:szCs w:val="22"/>
                <w:lang w:val="en-US"/>
              </w:rPr>
            </w:pPr>
            <w:hyperlink r:id="R3ecdde71507c4c80">
              <w:r w:rsidRPr="69496A2D" w:rsidR="69496A2D">
                <w:rPr>
                  <w:rStyle w:val="Hyperlink"/>
                  <w:rFonts w:ascii="Calibri" w:hAnsi="Calibri" w:eastAsia="Calibri" w:cs="Calibri"/>
                  <w:noProof w:val="0"/>
                  <w:sz w:val="22"/>
                  <w:szCs w:val="22"/>
                  <w:lang w:val="en-US"/>
                </w:rPr>
                <w:t>https://togetheragainstflu.com/wp-content/uploads/2022/03/TAF_SM-022022_JaneBarratt-Quote02_v1.0.png</w:t>
              </w:r>
            </w:hyperlink>
            <w:r w:rsidRPr="69496A2D" w:rsidR="69496A2D">
              <w:rPr>
                <w:rFonts w:ascii="Calibri" w:hAnsi="Calibri" w:eastAsia="Calibri" w:cs="Calibri"/>
                <w:noProof w:val="0"/>
                <w:sz w:val="22"/>
                <w:szCs w:val="22"/>
                <w:lang w:val="en-US"/>
              </w:rPr>
              <w:t xml:space="preserve"> </w:t>
            </w:r>
          </w:p>
        </w:tc>
      </w:tr>
      <w:tr w:rsidR="2D8B46EF" w:rsidTr="69496A2D" w14:paraId="45397D5D">
        <w:tc>
          <w:tcPr>
            <w:tcW w:w="3005" w:type="dxa"/>
            <w:tcMar/>
            <w:vAlign w:val="top"/>
          </w:tcPr>
          <w:p w:rsidR="2D8B46EF" w:rsidP="2D8B46EF" w:rsidRDefault="2D8B46EF" w14:paraId="63B04625" w14:textId="3F9B86EE">
            <w:pPr>
              <w:pStyle w:val="Normal"/>
              <w:spacing w:line="259" w:lineRule="auto"/>
              <w:rPr>
                <w:rFonts w:ascii="Calibri" w:hAnsi="Calibri" w:eastAsia="Calibri" w:cs="Calibri" w:asciiTheme="minorAscii" w:hAnsiTheme="minorAscii" w:eastAsiaTheme="minorAscii" w:cstheme="minorAscii"/>
                <w:b w:val="0"/>
                <w:bCs w:val="0"/>
                <w:i w:val="0"/>
                <w:iCs w:val="0"/>
                <w:sz w:val="22"/>
                <w:szCs w:val="22"/>
                <w:lang w:val="en-US"/>
              </w:rPr>
            </w:pPr>
            <w:r w:rsidRPr="2D8B46EF" w:rsidR="2D8B46EF">
              <w:rPr>
                <w:rFonts w:ascii="Calibri" w:hAnsi="Calibri" w:eastAsia="Calibri" w:cs="Calibri" w:asciiTheme="minorAscii" w:hAnsiTheme="minorAscii" w:eastAsiaTheme="minorAscii" w:cstheme="minorAscii"/>
                <w:b w:val="0"/>
                <w:bCs w:val="0"/>
                <w:i w:val="0"/>
                <w:iCs w:val="0"/>
                <w:sz w:val="22"/>
                <w:szCs w:val="22"/>
                <w:lang w:val="en-US"/>
              </w:rPr>
              <w:t>29/04/2022</w:t>
            </w:r>
            <w:r>
              <w:br/>
            </w:r>
            <w:r w:rsidRPr="2D8B46EF" w:rsidR="2D8B46EF">
              <w:rPr>
                <w:rFonts w:ascii="Calibri" w:hAnsi="Calibri" w:eastAsia="Calibri" w:cs="Calibri" w:asciiTheme="minorAscii" w:hAnsiTheme="minorAscii" w:eastAsiaTheme="minorAscii" w:cstheme="minorAscii"/>
                <w:b w:val="0"/>
                <w:bCs w:val="0"/>
                <w:i w:val="0"/>
                <w:iCs w:val="0"/>
                <w:sz w:val="22"/>
                <w:szCs w:val="22"/>
                <w:lang w:val="en-US"/>
              </w:rPr>
              <w:t>Twitter</w:t>
            </w:r>
          </w:p>
        </w:tc>
        <w:tc>
          <w:tcPr>
            <w:tcW w:w="3005" w:type="dxa"/>
            <w:tcMar/>
            <w:vAlign w:val="top"/>
          </w:tcPr>
          <w:p w:rsidR="2D8B46EF" w:rsidP="2D8B46EF" w:rsidRDefault="2D8B46EF" w14:paraId="0BF050B2" w14:textId="39F69BF3">
            <w:pPr>
              <w:pStyle w:val="Normal"/>
              <w:spacing w:line="259" w:lineRule="auto"/>
              <w:rPr>
                <w:rFonts w:ascii="Arial" w:hAnsi="Arial" w:eastAsia="Arial" w:cs="Arial"/>
                <w:b w:val="0"/>
                <w:bCs w:val="0"/>
                <w:i w:val="0"/>
                <w:iCs w:val="0"/>
                <w:caps w:val="0"/>
                <w:smallCaps w:val="0"/>
                <w:noProof w:val="0"/>
                <w:color w:val="000000" w:themeColor="text1" w:themeTint="FF" w:themeShade="FF"/>
                <w:sz w:val="19"/>
                <w:szCs w:val="19"/>
                <w:lang w:val="en-US"/>
              </w:rPr>
            </w:pPr>
            <w:r w:rsidRPr="2D8B46EF" w:rsidR="2D8B46EF">
              <w:rPr>
                <w:rFonts w:ascii="Arial" w:hAnsi="Arial" w:eastAsia="Arial" w:cs="Arial"/>
                <w:b w:val="0"/>
                <w:bCs w:val="0"/>
                <w:i w:val="0"/>
                <w:iCs w:val="0"/>
                <w:caps w:val="0"/>
                <w:smallCaps w:val="0"/>
                <w:noProof w:val="0"/>
                <w:color w:val="000000" w:themeColor="text1" w:themeTint="FF" w:themeShade="FF"/>
                <w:sz w:val="19"/>
                <w:szCs w:val="19"/>
                <w:lang w:val="en-US"/>
              </w:rPr>
              <w:t xml:space="preserve">⚕️ Adult #flu vaccination saves lives, as @IntFedAgeing's Secretary General @janebarrattIFA explains. It's important that groups and individuals across sectors stand #TogetherAgainstFlu 💪 </w:t>
            </w:r>
            <w:r>
              <w:br/>
            </w:r>
            <w:r>
              <w:br/>
            </w:r>
            <w:r w:rsidRPr="2D8B46EF" w:rsidR="2D8B46EF">
              <w:rPr>
                <w:rFonts w:ascii="Arial" w:hAnsi="Arial" w:eastAsia="Arial" w:cs="Arial"/>
                <w:b w:val="0"/>
                <w:bCs w:val="0"/>
                <w:i w:val="0"/>
                <w:iCs w:val="0"/>
                <w:caps w:val="0"/>
                <w:smallCaps w:val="0"/>
                <w:noProof w:val="0"/>
                <w:color w:val="000000" w:themeColor="text1" w:themeTint="FF" w:themeShade="FF"/>
                <w:sz w:val="19"/>
                <w:szCs w:val="19"/>
                <w:lang w:val="en-US"/>
              </w:rPr>
              <w:t xml:space="preserve">Check out the whole interview here: </w:t>
            </w:r>
            <w:hyperlink r:id="Ra120fe9fc4f34189">
              <w:r w:rsidRPr="2D8B46EF" w:rsidR="2D8B46EF">
                <w:rPr>
                  <w:rStyle w:val="Hyperlink"/>
                  <w:rFonts w:ascii="Arial" w:hAnsi="Arial" w:eastAsia="Arial" w:cs="Arial"/>
                  <w:b w:val="0"/>
                  <w:bCs w:val="0"/>
                  <w:i w:val="0"/>
                  <w:iCs w:val="0"/>
                  <w:caps w:val="0"/>
                  <w:smallCaps w:val="0"/>
                  <w:noProof w:val="0"/>
                  <w:sz w:val="19"/>
                  <w:szCs w:val="19"/>
                  <w:lang w:val="en-US"/>
                </w:rPr>
                <w:t>https://togetheragainstflu.com/news/growing-older-flu-vaccine/</w:t>
              </w:r>
            </w:hyperlink>
            <w:r w:rsidRPr="2D8B46EF" w:rsidR="2D8B46EF">
              <w:rPr>
                <w:rFonts w:ascii="Arial" w:hAnsi="Arial" w:eastAsia="Arial" w:cs="Arial"/>
                <w:b w:val="0"/>
                <w:bCs w:val="0"/>
                <w:i w:val="0"/>
                <w:iCs w:val="0"/>
                <w:caps w:val="0"/>
                <w:smallCaps w:val="0"/>
                <w:noProof w:val="0"/>
                <w:color w:val="000000" w:themeColor="text1" w:themeTint="FF" w:themeShade="FF"/>
                <w:sz w:val="19"/>
                <w:szCs w:val="19"/>
                <w:lang w:val="en-US"/>
              </w:rPr>
              <w:t xml:space="preserve"> </w:t>
            </w:r>
          </w:p>
        </w:tc>
        <w:tc>
          <w:tcPr>
            <w:tcW w:w="3005" w:type="dxa"/>
            <w:tcMar/>
            <w:vAlign w:val="top"/>
          </w:tcPr>
          <w:p w:rsidR="2D8B46EF" w:rsidP="2D8B46EF" w:rsidRDefault="2D8B46EF" w14:paraId="42329176" w14:textId="73A8D5FC">
            <w:pPr>
              <w:pStyle w:val="Normal"/>
              <w:spacing w:line="259" w:lineRule="auto"/>
              <w:rPr>
                <w:rFonts w:ascii="Calibri" w:hAnsi="Calibri" w:eastAsia="Calibri" w:cs="Calibri"/>
                <w:noProof w:val="0"/>
                <w:sz w:val="22"/>
                <w:szCs w:val="22"/>
                <w:lang w:val="en-US"/>
              </w:rPr>
            </w:pPr>
            <w:hyperlink r:id="Rb23c12d0ac7e4133">
              <w:r w:rsidRPr="69496A2D" w:rsidR="69496A2D">
                <w:rPr>
                  <w:rStyle w:val="Hyperlink"/>
                  <w:rFonts w:ascii="Calibri" w:hAnsi="Calibri" w:eastAsia="Calibri" w:cs="Calibri"/>
                  <w:noProof w:val="0"/>
                  <w:sz w:val="22"/>
                  <w:szCs w:val="22"/>
                  <w:lang w:val="en-US"/>
                </w:rPr>
                <w:t>https://togetheragainstflu.com/wp-content/uploads/2022/03/TAF_SM-022022_JaneBarratt-Quote03_v1.0.png</w:t>
              </w:r>
            </w:hyperlink>
            <w:r w:rsidRPr="69496A2D" w:rsidR="69496A2D">
              <w:rPr>
                <w:rFonts w:ascii="Calibri" w:hAnsi="Calibri" w:eastAsia="Calibri" w:cs="Calibri"/>
                <w:noProof w:val="0"/>
                <w:sz w:val="22"/>
                <w:szCs w:val="22"/>
                <w:lang w:val="en-US"/>
              </w:rPr>
              <w:t xml:space="preserve"> </w:t>
            </w:r>
          </w:p>
        </w:tc>
      </w:tr>
    </w:tbl>
    <w:p w:rsidR="58F334E4" w:rsidP="2D8B46EF" w:rsidRDefault="58F334E4" w14:paraId="3C414D60" w14:textId="4D56B729">
      <w:pPr>
        <w:pStyle w:val="Normal"/>
        <w:spacing w:after="0"/>
        <w:rPr>
          <w:lang w:val="en-US"/>
        </w:rPr>
      </w:pPr>
    </w:p>
    <w:sectPr w:rsidRPr="00735221" w:rsidR="0073522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8238E"/>
    <w:multiLevelType w:val="hybridMultilevel"/>
    <w:tmpl w:val="63DA0350"/>
    <w:lvl w:ilvl="0" w:tplc="100C0001">
      <w:start w:val="1"/>
      <w:numFmt w:val="bullet"/>
      <w:lvlText w:val=""/>
      <w:lvlJc w:val="left"/>
      <w:pPr>
        <w:ind w:left="720" w:hanging="360"/>
      </w:pPr>
      <w:rPr>
        <w:rFonts w:hint="default" w:ascii="Symbol" w:hAnsi="Symbol"/>
      </w:rPr>
    </w:lvl>
    <w:lvl w:ilvl="1" w:tplc="100C0003" w:tentative="1">
      <w:start w:val="1"/>
      <w:numFmt w:val="bullet"/>
      <w:lvlText w:val="o"/>
      <w:lvlJc w:val="left"/>
      <w:pPr>
        <w:ind w:left="1440" w:hanging="360"/>
      </w:pPr>
      <w:rPr>
        <w:rFonts w:hint="default" w:ascii="Courier New" w:hAnsi="Courier New" w:cs="Courier New"/>
      </w:rPr>
    </w:lvl>
    <w:lvl w:ilvl="2" w:tplc="100C0005" w:tentative="1">
      <w:start w:val="1"/>
      <w:numFmt w:val="bullet"/>
      <w:lvlText w:val=""/>
      <w:lvlJc w:val="left"/>
      <w:pPr>
        <w:ind w:left="2160" w:hanging="360"/>
      </w:pPr>
      <w:rPr>
        <w:rFonts w:hint="default" w:ascii="Wingdings" w:hAnsi="Wingdings"/>
      </w:rPr>
    </w:lvl>
    <w:lvl w:ilvl="3" w:tplc="100C0001" w:tentative="1">
      <w:start w:val="1"/>
      <w:numFmt w:val="bullet"/>
      <w:lvlText w:val=""/>
      <w:lvlJc w:val="left"/>
      <w:pPr>
        <w:ind w:left="2880" w:hanging="360"/>
      </w:pPr>
      <w:rPr>
        <w:rFonts w:hint="default" w:ascii="Symbol" w:hAnsi="Symbol"/>
      </w:rPr>
    </w:lvl>
    <w:lvl w:ilvl="4" w:tplc="100C0003" w:tentative="1">
      <w:start w:val="1"/>
      <w:numFmt w:val="bullet"/>
      <w:lvlText w:val="o"/>
      <w:lvlJc w:val="left"/>
      <w:pPr>
        <w:ind w:left="3600" w:hanging="360"/>
      </w:pPr>
      <w:rPr>
        <w:rFonts w:hint="default" w:ascii="Courier New" w:hAnsi="Courier New" w:cs="Courier New"/>
      </w:rPr>
    </w:lvl>
    <w:lvl w:ilvl="5" w:tplc="100C0005" w:tentative="1">
      <w:start w:val="1"/>
      <w:numFmt w:val="bullet"/>
      <w:lvlText w:val=""/>
      <w:lvlJc w:val="left"/>
      <w:pPr>
        <w:ind w:left="4320" w:hanging="360"/>
      </w:pPr>
      <w:rPr>
        <w:rFonts w:hint="default" w:ascii="Wingdings" w:hAnsi="Wingdings"/>
      </w:rPr>
    </w:lvl>
    <w:lvl w:ilvl="6" w:tplc="100C0001" w:tentative="1">
      <w:start w:val="1"/>
      <w:numFmt w:val="bullet"/>
      <w:lvlText w:val=""/>
      <w:lvlJc w:val="left"/>
      <w:pPr>
        <w:ind w:left="5040" w:hanging="360"/>
      </w:pPr>
      <w:rPr>
        <w:rFonts w:hint="default" w:ascii="Symbol" w:hAnsi="Symbol"/>
      </w:rPr>
    </w:lvl>
    <w:lvl w:ilvl="7" w:tplc="100C0003" w:tentative="1">
      <w:start w:val="1"/>
      <w:numFmt w:val="bullet"/>
      <w:lvlText w:val="o"/>
      <w:lvlJc w:val="left"/>
      <w:pPr>
        <w:ind w:left="5760" w:hanging="360"/>
      </w:pPr>
      <w:rPr>
        <w:rFonts w:hint="default" w:ascii="Courier New" w:hAnsi="Courier New" w:cs="Courier New"/>
      </w:rPr>
    </w:lvl>
    <w:lvl w:ilvl="8" w:tplc="100C0005" w:tentative="1">
      <w:start w:val="1"/>
      <w:numFmt w:val="bullet"/>
      <w:lvlText w:val=""/>
      <w:lvlJc w:val="left"/>
      <w:pPr>
        <w:ind w:left="6480" w:hanging="360"/>
      </w:pPr>
      <w:rPr>
        <w:rFonts w:hint="default" w:ascii="Wingdings" w:hAnsi="Wingdings"/>
      </w:rPr>
    </w:lvl>
  </w:abstractNum>
  <w:abstractNum w:abstractNumId="1" w15:restartNumberingAfterBreak="0">
    <w:nsid w:val="374F18AC"/>
    <w:multiLevelType w:val="hybridMultilevel"/>
    <w:tmpl w:val="837222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A0C238F"/>
    <w:multiLevelType w:val="hybridMultilevel"/>
    <w:tmpl w:val="BBF2E79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525D0B6A"/>
    <w:multiLevelType w:val="hybridMultilevel"/>
    <w:tmpl w:val="1408CB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93D366E"/>
    <w:multiLevelType w:val="hybridMultilevel"/>
    <w:tmpl w:val="9536DBD4"/>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5" w15:restartNumberingAfterBreak="0">
    <w:nsid w:val="7DF86EAA"/>
    <w:multiLevelType w:val="hybridMultilevel"/>
    <w:tmpl w:val="91063F36"/>
    <w:lvl w:ilvl="0" w:tplc="08090001">
      <w:start w:val="1"/>
      <w:numFmt w:val="bullet"/>
      <w:lvlText w:val=""/>
      <w:lvlJc w:val="left"/>
      <w:pPr>
        <w:ind w:left="777" w:hanging="360"/>
      </w:pPr>
      <w:rPr>
        <w:rFonts w:hint="default" w:ascii="Symbol" w:hAnsi="Symbol"/>
      </w:rPr>
    </w:lvl>
    <w:lvl w:ilvl="1" w:tplc="08090003" w:tentative="1">
      <w:start w:val="1"/>
      <w:numFmt w:val="bullet"/>
      <w:lvlText w:val="o"/>
      <w:lvlJc w:val="left"/>
      <w:pPr>
        <w:ind w:left="1497" w:hanging="360"/>
      </w:pPr>
      <w:rPr>
        <w:rFonts w:hint="default" w:ascii="Courier New" w:hAnsi="Courier New" w:cs="Courier New"/>
      </w:rPr>
    </w:lvl>
    <w:lvl w:ilvl="2" w:tplc="08090005" w:tentative="1">
      <w:start w:val="1"/>
      <w:numFmt w:val="bullet"/>
      <w:lvlText w:val=""/>
      <w:lvlJc w:val="left"/>
      <w:pPr>
        <w:ind w:left="2217" w:hanging="360"/>
      </w:pPr>
      <w:rPr>
        <w:rFonts w:hint="default" w:ascii="Wingdings" w:hAnsi="Wingdings"/>
      </w:rPr>
    </w:lvl>
    <w:lvl w:ilvl="3" w:tplc="08090001" w:tentative="1">
      <w:start w:val="1"/>
      <w:numFmt w:val="bullet"/>
      <w:lvlText w:val=""/>
      <w:lvlJc w:val="left"/>
      <w:pPr>
        <w:ind w:left="2937" w:hanging="360"/>
      </w:pPr>
      <w:rPr>
        <w:rFonts w:hint="default" w:ascii="Symbol" w:hAnsi="Symbol"/>
      </w:rPr>
    </w:lvl>
    <w:lvl w:ilvl="4" w:tplc="08090003" w:tentative="1">
      <w:start w:val="1"/>
      <w:numFmt w:val="bullet"/>
      <w:lvlText w:val="o"/>
      <w:lvlJc w:val="left"/>
      <w:pPr>
        <w:ind w:left="3657" w:hanging="360"/>
      </w:pPr>
      <w:rPr>
        <w:rFonts w:hint="default" w:ascii="Courier New" w:hAnsi="Courier New" w:cs="Courier New"/>
      </w:rPr>
    </w:lvl>
    <w:lvl w:ilvl="5" w:tplc="08090005" w:tentative="1">
      <w:start w:val="1"/>
      <w:numFmt w:val="bullet"/>
      <w:lvlText w:val=""/>
      <w:lvlJc w:val="left"/>
      <w:pPr>
        <w:ind w:left="4377" w:hanging="360"/>
      </w:pPr>
      <w:rPr>
        <w:rFonts w:hint="default" w:ascii="Wingdings" w:hAnsi="Wingdings"/>
      </w:rPr>
    </w:lvl>
    <w:lvl w:ilvl="6" w:tplc="08090001" w:tentative="1">
      <w:start w:val="1"/>
      <w:numFmt w:val="bullet"/>
      <w:lvlText w:val=""/>
      <w:lvlJc w:val="left"/>
      <w:pPr>
        <w:ind w:left="5097" w:hanging="360"/>
      </w:pPr>
      <w:rPr>
        <w:rFonts w:hint="default" w:ascii="Symbol" w:hAnsi="Symbol"/>
      </w:rPr>
    </w:lvl>
    <w:lvl w:ilvl="7" w:tplc="08090003" w:tentative="1">
      <w:start w:val="1"/>
      <w:numFmt w:val="bullet"/>
      <w:lvlText w:val="o"/>
      <w:lvlJc w:val="left"/>
      <w:pPr>
        <w:ind w:left="5817" w:hanging="360"/>
      </w:pPr>
      <w:rPr>
        <w:rFonts w:hint="default" w:ascii="Courier New" w:hAnsi="Courier New" w:cs="Courier New"/>
      </w:rPr>
    </w:lvl>
    <w:lvl w:ilvl="8" w:tplc="08090005" w:tentative="1">
      <w:start w:val="1"/>
      <w:numFmt w:val="bullet"/>
      <w:lvlText w:val=""/>
      <w:lvlJc w:val="left"/>
      <w:pPr>
        <w:ind w:left="6537" w:hanging="360"/>
      </w:pPr>
      <w:rPr>
        <w:rFonts w:hint="default" w:ascii="Wingdings" w:hAnsi="Wingdings"/>
      </w:rPr>
    </w:lvl>
  </w:abstractNum>
  <w:abstractNum w:abstractNumId="6" w15:restartNumberingAfterBreak="0">
    <w:nsid w:val="7E8045BC"/>
    <w:multiLevelType w:val="hybridMultilevel"/>
    <w:tmpl w:val="DB6E83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0"/>
  </w:num>
  <w:num w:numId="4">
    <w:abstractNumId w:val="6"/>
  </w:num>
  <w:num w:numId="5">
    <w:abstractNumId w:val="4"/>
  </w:num>
  <w:num w:numId="6">
    <w:abstractNumId w:val="1"/>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FF3"/>
    <w:rsid w:val="0004081A"/>
    <w:rsid w:val="00083447"/>
    <w:rsid w:val="000A2BAE"/>
    <w:rsid w:val="00107200"/>
    <w:rsid w:val="00135CB8"/>
    <w:rsid w:val="00165E83"/>
    <w:rsid w:val="001D30A9"/>
    <w:rsid w:val="002055F4"/>
    <w:rsid w:val="00216616"/>
    <w:rsid w:val="002521C1"/>
    <w:rsid w:val="002A083F"/>
    <w:rsid w:val="002A5BA5"/>
    <w:rsid w:val="002D67EF"/>
    <w:rsid w:val="002E091B"/>
    <w:rsid w:val="0033030E"/>
    <w:rsid w:val="00342166"/>
    <w:rsid w:val="003A0BBA"/>
    <w:rsid w:val="003B166F"/>
    <w:rsid w:val="003E3E18"/>
    <w:rsid w:val="00433C99"/>
    <w:rsid w:val="0043752A"/>
    <w:rsid w:val="004B1C22"/>
    <w:rsid w:val="004B3E38"/>
    <w:rsid w:val="004E06E5"/>
    <w:rsid w:val="004F0FEA"/>
    <w:rsid w:val="0055367C"/>
    <w:rsid w:val="00563C74"/>
    <w:rsid w:val="0056686C"/>
    <w:rsid w:val="00580BCC"/>
    <w:rsid w:val="005838B1"/>
    <w:rsid w:val="005B51B5"/>
    <w:rsid w:val="005D25C8"/>
    <w:rsid w:val="005F1F18"/>
    <w:rsid w:val="005F54F8"/>
    <w:rsid w:val="00611AAF"/>
    <w:rsid w:val="0062348A"/>
    <w:rsid w:val="00630B78"/>
    <w:rsid w:val="00633118"/>
    <w:rsid w:val="0063429D"/>
    <w:rsid w:val="006A3FF3"/>
    <w:rsid w:val="006D2DEC"/>
    <w:rsid w:val="006D3FBC"/>
    <w:rsid w:val="00706C2D"/>
    <w:rsid w:val="00735221"/>
    <w:rsid w:val="00741A57"/>
    <w:rsid w:val="0078E504"/>
    <w:rsid w:val="007914F4"/>
    <w:rsid w:val="007929E4"/>
    <w:rsid w:val="007E60A6"/>
    <w:rsid w:val="0081699B"/>
    <w:rsid w:val="00844142"/>
    <w:rsid w:val="008469BD"/>
    <w:rsid w:val="00864B01"/>
    <w:rsid w:val="008761A1"/>
    <w:rsid w:val="0088396E"/>
    <w:rsid w:val="00886943"/>
    <w:rsid w:val="008B1ACB"/>
    <w:rsid w:val="008F0AA2"/>
    <w:rsid w:val="00937845"/>
    <w:rsid w:val="00995E4B"/>
    <w:rsid w:val="009A22B8"/>
    <w:rsid w:val="009F0DEB"/>
    <w:rsid w:val="00A0121D"/>
    <w:rsid w:val="00A37B81"/>
    <w:rsid w:val="00A53902"/>
    <w:rsid w:val="00A64A50"/>
    <w:rsid w:val="00A64C91"/>
    <w:rsid w:val="00A80E74"/>
    <w:rsid w:val="00AD7748"/>
    <w:rsid w:val="00B2396A"/>
    <w:rsid w:val="00B866F7"/>
    <w:rsid w:val="00C23629"/>
    <w:rsid w:val="00C502BF"/>
    <w:rsid w:val="00C55050"/>
    <w:rsid w:val="00CA7556"/>
    <w:rsid w:val="00CE4930"/>
    <w:rsid w:val="00D069DE"/>
    <w:rsid w:val="00D340C5"/>
    <w:rsid w:val="00D353F3"/>
    <w:rsid w:val="00D43838"/>
    <w:rsid w:val="00DB4975"/>
    <w:rsid w:val="00DB5A03"/>
    <w:rsid w:val="00DB6A7B"/>
    <w:rsid w:val="00DD0CB1"/>
    <w:rsid w:val="00DF6080"/>
    <w:rsid w:val="00E17192"/>
    <w:rsid w:val="00E22D95"/>
    <w:rsid w:val="00E47FD7"/>
    <w:rsid w:val="00ED5368"/>
    <w:rsid w:val="00EE2953"/>
    <w:rsid w:val="00EE44AA"/>
    <w:rsid w:val="00EF1295"/>
    <w:rsid w:val="00F06C5F"/>
    <w:rsid w:val="00F77C7E"/>
    <w:rsid w:val="03D426BE"/>
    <w:rsid w:val="044BDA06"/>
    <w:rsid w:val="04BC3D41"/>
    <w:rsid w:val="0547E86D"/>
    <w:rsid w:val="06E2E3B6"/>
    <w:rsid w:val="06E2E3B6"/>
    <w:rsid w:val="07FE1E0A"/>
    <w:rsid w:val="080C5724"/>
    <w:rsid w:val="085B934E"/>
    <w:rsid w:val="0A05445E"/>
    <w:rsid w:val="0B3885C9"/>
    <w:rsid w:val="0B70BBDA"/>
    <w:rsid w:val="0C4D1574"/>
    <w:rsid w:val="0CEBA443"/>
    <w:rsid w:val="0E631F87"/>
    <w:rsid w:val="0F394161"/>
    <w:rsid w:val="0FE466C5"/>
    <w:rsid w:val="11803726"/>
    <w:rsid w:val="12CF9A9D"/>
    <w:rsid w:val="137D457C"/>
    <w:rsid w:val="1383EB00"/>
    <w:rsid w:val="1407DCF4"/>
    <w:rsid w:val="1449D48F"/>
    <w:rsid w:val="16FBDCE2"/>
    <w:rsid w:val="1763740D"/>
    <w:rsid w:val="189CC567"/>
    <w:rsid w:val="19320438"/>
    <w:rsid w:val="1A18298C"/>
    <w:rsid w:val="1AE0C0BC"/>
    <w:rsid w:val="1F1388F2"/>
    <w:rsid w:val="1F2EC4BC"/>
    <w:rsid w:val="1F9D188A"/>
    <w:rsid w:val="1FB6C231"/>
    <w:rsid w:val="1FB6C231"/>
    <w:rsid w:val="20642CD3"/>
    <w:rsid w:val="20915D26"/>
    <w:rsid w:val="21529292"/>
    <w:rsid w:val="21DB83B5"/>
    <w:rsid w:val="2272564C"/>
    <w:rsid w:val="22E22A11"/>
    <w:rsid w:val="237F419C"/>
    <w:rsid w:val="242A3BDD"/>
    <w:rsid w:val="25F575D4"/>
    <w:rsid w:val="26085C80"/>
    <w:rsid w:val="27329B46"/>
    <w:rsid w:val="282E6BB2"/>
    <w:rsid w:val="2833FBA7"/>
    <w:rsid w:val="2BEF768E"/>
    <w:rsid w:val="2D275D0B"/>
    <w:rsid w:val="2D8B46EF"/>
    <w:rsid w:val="2DA19311"/>
    <w:rsid w:val="2DF6F868"/>
    <w:rsid w:val="2DF6F868"/>
    <w:rsid w:val="2F472561"/>
    <w:rsid w:val="31444550"/>
    <w:rsid w:val="31AEE6D3"/>
    <w:rsid w:val="33BB729D"/>
    <w:rsid w:val="366C06CF"/>
    <w:rsid w:val="366FF273"/>
    <w:rsid w:val="36985468"/>
    <w:rsid w:val="372DD9F0"/>
    <w:rsid w:val="3734D4F3"/>
    <w:rsid w:val="379E5272"/>
    <w:rsid w:val="37DFE566"/>
    <w:rsid w:val="3830412B"/>
    <w:rsid w:val="38E87126"/>
    <w:rsid w:val="3B23F37C"/>
    <w:rsid w:val="3B67E1ED"/>
    <w:rsid w:val="3C0BF000"/>
    <w:rsid w:val="3C95AF54"/>
    <w:rsid w:val="3DCF8E0F"/>
    <w:rsid w:val="3DFDC51C"/>
    <w:rsid w:val="3FE2CA5D"/>
    <w:rsid w:val="404AA5F1"/>
    <w:rsid w:val="4106AC08"/>
    <w:rsid w:val="42458C0D"/>
    <w:rsid w:val="42CCB86A"/>
    <w:rsid w:val="42FC0ADB"/>
    <w:rsid w:val="43FF7166"/>
    <w:rsid w:val="479E5787"/>
    <w:rsid w:val="49FE237E"/>
    <w:rsid w:val="4AB28728"/>
    <w:rsid w:val="4C4B1C95"/>
    <w:rsid w:val="4DBC6744"/>
    <w:rsid w:val="4E0C43A9"/>
    <w:rsid w:val="4E2AC8DB"/>
    <w:rsid w:val="50ECB7BC"/>
    <w:rsid w:val="5103A775"/>
    <w:rsid w:val="51D24637"/>
    <w:rsid w:val="51FB7965"/>
    <w:rsid w:val="52E74ED2"/>
    <w:rsid w:val="539749C6"/>
    <w:rsid w:val="5654DA10"/>
    <w:rsid w:val="572D4FFA"/>
    <w:rsid w:val="57592122"/>
    <w:rsid w:val="5837D1C2"/>
    <w:rsid w:val="58F334E4"/>
    <w:rsid w:val="5B92D0DA"/>
    <w:rsid w:val="5BE798C0"/>
    <w:rsid w:val="5C7EC2EA"/>
    <w:rsid w:val="5E6F525D"/>
    <w:rsid w:val="5FAB48B7"/>
    <w:rsid w:val="6032E26D"/>
    <w:rsid w:val="60E51E6C"/>
    <w:rsid w:val="61471918"/>
    <w:rsid w:val="61CEB2CE"/>
    <w:rsid w:val="6280EECD"/>
    <w:rsid w:val="62E7A4DA"/>
    <w:rsid w:val="6468DBB2"/>
    <w:rsid w:val="663D00E4"/>
    <w:rsid w:val="673826C7"/>
    <w:rsid w:val="682A4C95"/>
    <w:rsid w:val="6908EBED"/>
    <w:rsid w:val="69496A2D"/>
    <w:rsid w:val="6974A1A6"/>
    <w:rsid w:val="6B107207"/>
    <w:rsid w:val="6B3C7F25"/>
    <w:rsid w:val="6BAD589F"/>
    <w:rsid w:val="6CAC4268"/>
    <w:rsid w:val="6E2EEA6C"/>
    <w:rsid w:val="7254097D"/>
    <w:rsid w:val="731C8984"/>
    <w:rsid w:val="732CFC37"/>
    <w:rsid w:val="7388947F"/>
    <w:rsid w:val="7439F1B8"/>
    <w:rsid w:val="750A3E6E"/>
    <w:rsid w:val="75AE7ADC"/>
    <w:rsid w:val="75CB774A"/>
    <w:rsid w:val="77479726"/>
    <w:rsid w:val="785C05A2"/>
    <w:rsid w:val="79703C4D"/>
    <w:rsid w:val="7AA1E6CE"/>
    <w:rsid w:val="7B155AFA"/>
    <w:rsid w:val="7B3F2A5B"/>
    <w:rsid w:val="7B8A2DF9"/>
    <w:rsid w:val="7CA93DD5"/>
    <w:rsid w:val="7CCD98D3"/>
    <w:rsid w:val="7D83D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2D0D"/>
  <w15:chartTrackingRefBased/>
  <w15:docId w15:val="{12241346-2822-4D92-A460-41100A88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16616"/>
  </w:style>
  <w:style w:type="paragraph" w:styleId="Heading2">
    <w:name w:val="heading 2"/>
    <w:basedOn w:val="Normal"/>
    <w:next w:val="Normal"/>
    <w:link w:val="Heading2Char"/>
    <w:uiPriority w:val="9"/>
    <w:unhideWhenUsed/>
    <w:qFormat/>
    <w:rsid w:val="005D25C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25C8"/>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A3FF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A3FF3"/>
    <w:pPr>
      <w:ind w:left="720"/>
      <w:contextualSpacing/>
    </w:pPr>
  </w:style>
  <w:style w:type="character" w:styleId="Hyperlink">
    <w:name w:val="Hyperlink"/>
    <w:basedOn w:val="DefaultParagraphFont"/>
    <w:uiPriority w:val="99"/>
    <w:unhideWhenUsed/>
    <w:rsid w:val="006A3FF3"/>
    <w:rPr>
      <w:color w:val="0000FF"/>
      <w:u w:val="single"/>
    </w:rPr>
  </w:style>
  <w:style w:type="character" w:styleId="UnresolvedMention">
    <w:name w:val="Unresolved Mention"/>
    <w:basedOn w:val="DefaultParagraphFont"/>
    <w:uiPriority w:val="99"/>
    <w:semiHidden/>
    <w:unhideWhenUsed/>
    <w:rsid w:val="006A3FF3"/>
    <w:rPr>
      <w:color w:val="605E5C"/>
      <w:shd w:val="clear" w:color="auto" w:fill="E1DFDD"/>
    </w:rPr>
  </w:style>
  <w:style w:type="character" w:styleId="Heading2Char" w:customStyle="1">
    <w:name w:val="Heading 2 Char"/>
    <w:basedOn w:val="DefaultParagraphFont"/>
    <w:link w:val="Heading2"/>
    <w:uiPriority w:val="9"/>
    <w:rsid w:val="005D25C8"/>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5D25C8"/>
    <w:rPr>
      <w:rFonts w:asciiTheme="majorHAnsi" w:hAnsiTheme="majorHAnsi" w:eastAsiaTheme="majorEastAsia" w:cstheme="majorBidi"/>
      <w:color w:val="1F3763" w:themeColor="accent1" w:themeShade="7F"/>
      <w:sz w:val="24"/>
      <w:szCs w:val="24"/>
    </w:rPr>
  </w:style>
  <w:style w:type="character" w:styleId="CommentReference">
    <w:name w:val="annotation reference"/>
    <w:basedOn w:val="DefaultParagraphFont"/>
    <w:uiPriority w:val="99"/>
    <w:semiHidden/>
    <w:unhideWhenUsed/>
    <w:rsid w:val="00433C99"/>
    <w:rPr>
      <w:sz w:val="16"/>
      <w:szCs w:val="16"/>
    </w:rPr>
  </w:style>
  <w:style w:type="paragraph" w:styleId="CommentText">
    <w:name w:val="annotation text"/>
    <w:basedOn w:val="Normal"/>
    <w:link w:val="CommentTextChar"/>
    <w:uiPriority w:val="99"/>
    <w:semiHidden/>
    <w:unhideWhenUsed/>
    <w:rsid w:val="00433C99"/>
    <w:pPr>
      <w:spacing w:line="240" w:lineRule="auto"/>
    </w:pPr>
    <w:rPr>
      <w:sz w:val="20"/>
      <w:szCs w:val="20"/>
    </w:rPr>
  </w:style>
  <w:style w:type="character" w:styleId="CommentTextChar" w:customStyle="1">
    <w:name w:val="Comment Text Char"/>
    <w:basedOn w:val="DefaultParagraphFont"/>
    <w:link w:val="CommentText"/>
    <w:uiPriority w:val="99"/>
    <w:semiHidden/>
    <w:rsid w:val="00433C99"/>
    <w:rPr>
      <w:sz w:val="20"/>
      <w:szCs w:val="20"/>
    </w:rPr>
  </w:style>
  <w:style w:type="paragraph" w:styleId="CommentSubject">
    <w:name w:val="annotation subject"/>
    <w:basedOn w:val="CommentText"/>
    <w:next w:val="CommentText"/>
    <w:link w:val="CommentSubjectChar"/>
    <w:uiPriority w:val="99"/>
    <w:semiHidden/>
    <w:unhideWhenUsed/>
    <w:rsid w:val="00433C99"/>
    <w:rPr>
      <w:b/>
      <w:bCs/>
    </w:rPr>
  </w:style>
  <w:style w:type="character" w:styleId="CommentSubjectChar" w:customStyle="1">
    <w:name w:val="Comment Subject Char"/>
    <w:basedOn w:val="CommentTextChar"/>
    <w:link w:val="CommentSubject"/>
    <w:uiPriority w:val="99"/>
    <w:semiHidden/>
    <w:rsid w:val="00433C99"/>
    <w:rPr>
      <w:b/>
      <w:bCs/>
      <w:sz w:val="20"/>
      <w:szCs w:val="20"/>
    </w:rPr>
  </w:style>
  <w:style w:type="character" w:styleId="normaltextrun" w:customStyle="1">
    <w:name w:val="normaltextrun"/>
    <w:basedOn w:val="DefaultParagraphFont"/>
    <w:rsid w:val="008F0AA2"/>
  </w:style>
  <w:style w:type="character" w:styleId="eop" w:customStyle="1">
    <w:name w:val="eop"/>
    <w:basedOn w:val="DefaultParagraphFont"/>
    <w:rsid w:val="008F0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664">
      <w:bodyDiv w:val="1"/>
      <w:marLeft w:val="0"/>
      <w:marRight w:val="0"/>
      <w:marTop w:val="0"/>
      <w:marBottom w:val="0"/>
      <w:divBdr>
        <w:top w:val="none" w:sz="0" w:space="0" w:color="auto"/>
        <w:left w:val="none" w:sz="0" w:space="0" w:color="auto"/>
        <w:bottom w:val="none" w:sz="0" w:space="0" w:color="auto"/>
        <w:right w:val="none" w:sz="0" w:space="0" w:color="auto"/>
      </w:divBdr>
    </w:div>
    <w:div w:id="36664867">
      <w:bodyDiv w:val="1"/>
      <w:marLeft w:val="0"/>
      <w:marRight w:val="0"/>
      <w:marTop w:val="0"/>
      <w:marBottom w:val="0"/>
      <w:divBdr>
        <w:top w:val="none" w:sz="0" w:space="0" w:color="auto"/>
        <w:left w:val="none" w:sz="0" w:space="0" w:color="auto"/>
        <w:bottom w:val="none" w:sz="0" w:space="0" w:color="auto"/>
        <w:right w:val="none" w:sz="0" w:space="0" w:color="auto"/>
      </w:divBdr>
      <w:divsChild>
        <w:div w:id="865874493">
          <w:marLeft w:val="0"/>
          <w:marRight w:val="0"/>
          <w:marTop w:val="0"/>
          <w:marBottom w:val="0"/>
          <w:divBdr>
            <w:top w:val="none" w:sz="0" w:space="0" w:color="auto"/>
            <w:left w:val="none" w:sz="0" w:space="0" w:color="auto"/>
            <w:bottom w:val="none" w:sz="0" w:space="0" w:color="auto"/>
            <w:right w:val="none" w:sz="0" w:space="0" w:color="auto"/>
          </w:divBdr>
        </w:div>
        <w:div w:id="1561474150">
          <w:marLeft w:val="0"/>
          <w:marRight w:val="0"/>
          <w:marTop w:val="0"/>
          <w:marBottom w:val="0"/>
          <w:divBdr>
            <w:top w:val="none" w:sz="0" w:space="0" w:color="auto"/>
            <w:left w:val="none" w:sz="0" w:space="0" w:color="auto"/>
            <w:bottom w:val="none" w:sz="0" w:space="0" w:color="auto"/>
            <w:right w:val="none" w:sz="0" w:space="0" w:color="auto"/>
          </w:divBdr>
        </w:div>
        <w:div w:id="833376791">
          <w:marLeft w:val="0"/>
          <w:marRight w:val="0"/>
          <w:marTop w:val="0"/>
          <w:marBottom w:val="0"/>
          <w:divBdr>
            <w:top w:val="none" w:sz="0" w:space="0" w:color="auto"/>
            <w:left w:val="none" w:sz="0" w:space="0" w:color="auto"/>
            <w:bottom w:val="none" w:sz="0" w:space="0" w:color="auto"/>
            <w:right w:val="none" w:sz="0" w:space="0" w:color="auto"/>
          </w:divBdr>
        </w:div>
        <w:div w:id="1404833953">
          <w:marLeft w:val="0"/>
          <w:marRight w:val="0"/>
          <w:marTop w:val="0"/>
          <w:marBottom w:val="0"/>
          <w:divBdr>
            <w:top w:val="none" w:sz="0" w:space="0" w:color="auto"/>
            <w:left w:val="none" w:sz="0" w:space="0" w:color="auto"/>
            <w:bottom w:val="none" w:sz="0" w:space="0" w:color="auto"/>
            <w:right w:val="none" w:sz="0" w:space="0" w:color="auto"/>
          </w:divBdr>
        </w:div>
      </w:divsChild>
    </w:div>
    <w:div w:id="207573065">
      <w:bodyDiv w:val="1"/>
      <w:marLeft w:val="0"/>
      <w:marRight w:val="0"/>
      <w:marTop w:val="0"/>
      <w:marBottom w:val="0"/>
      <w:divBdr>
        <w:top w:val="none" w:sz="0" w:space="0" w:color="auto"/>
        <w:left w:val="none" w:sz="0" w:space="0" w:color="auto"/>
        <w:bottom w:val="none" w:sz="0" w:space="0" w:color="auto"/>
        <w:right w:val="none" w:sz="0" w:space="0" w:color="auto"/>
      </w:divBdr>
      <w:divsChild>
        <w:div w:id="1891110349">
          <w:marLeft w:val="0"/>
          <w:marRight w:val="0"/>
          <w:marTop w:val="0"/>
          <w:marBottom w:val="0"/>
          <w:divBdr>
            <w:top w:val="none" w:sz="0" w:space="0" w:color="auto"/>
            <w:left w:val="none" w:sz="0" w:space="0" w:color="auto"/>
            <w:bottom w:val="none" w:sz="0" w:space="0" w:color="auto"/>
            <w:right w:val="none" w:sz="0" w:space="0" w:color="auto"/>
          </w:divBdr>
        </w:div>
        <w:div w:id="69354626">
          <w:marLeft w:val="0"/>
          <w:marRight w:val="0"/>
          <w:marTop w:val="0"/>
          <w:marBottom w:val="0"/>
          <w:divBdr>
            <w:top w:val="none" w:sz="0" w:space="0" w:color="auto"/>
            <w:left w:val="none" w:sz="0" w:space="0" w:color="auto"/>
            <w:bottom w:val="none" w:sz="0" w:space="0" w:color="auto"/>
            <w:right w:val="none" w:sz="0" w:space="0" w:color="auto"/>
          </w:divBdr>
        </w:div>
        <w:div w:id="1401440037">
          <w:marLeft w:val="0"/>
          <w:marRight w:val="0"/>
          <w:marTop w:val="0"/>
          <w:marBottom w:val="0"/>
          <w:divBdr>
            <w:top w:val="none" w:sz="0" w:space="0" w:color="auto"/>
            <w:left w:val="none" w:sz="0" w:space="0" w:color="auto"/>
            <w:bottom w:val="none" w:sz="0" w:space="0" w:color="auto"/>
            <w:right w:val="none" w:sz="0" w:space="0" w:color="auto"/>
          </w:divBdr>
        </w:div>
        <w:div w:id="2144956146">
          <w:marLeft w:val="0"/>
          <w:marRight w:val="0"/>
          <w:marTop w:val="0"/>
          <w:marBottom w:val="0"/>
          <w:divBdr>
            <w:top w:val="none" w:sz="0" w:space="0" w:color="auto"/>
            <w:left w:val="none" w:sz="0" w:space="0" w:color="auto"/>
            <w:bottom w:val="none" w:sz="0" w:space="0" w:color="auto"/>
            <w:right w:val="none" w:sz="0" w:space="0" w:color="auto"/>
          </w:divBdr>
        </w:div>
        <w:div w:id="1810048027">
          <w:marLeft w:val="0"/>
          <w:marRight w:val="0"/>
          <w:marTop w:val="0"/>
          <w:marBottom w:val="0"/>
          <w:divBdr>
            <w:top w:val="none" w:sz="0" w:space="0" w:color="auto"/>
            <w:left w:val="none" w:sz="0" w:space="0" w:color="auto"/>
            <w:bottom w:val="none" w:sz="0" w:space="0" w:color="auto"/>
            <w:right w:val="none" w:sz="0" w:space="0" w:color="auto"/>
          </w:divBdr>
        </w:div>
        <w:div w:id="1168593989">
          <w:marLeft w:val="0"/>
          <w:marRight w:val="0"/>
          <w:marTop w:val="0"/>
          <w:marBottom w:val="0"/>
          <w:divBdr>
            <w:top w:val="none" w:sz="0" w:space="0" w:color="auto"/>
            <w:left w:val="none" w:sz="0" w:space="0" w:color="auto"/>
            <w:bottom w:val="none" w:sz="0" w:space="0" w:color="auto"/>
            <w:right w:val="none" w:sz="0" w:space="0" w:color="auto"/>
          </w:divBdr>
        </w:div>
        <w:div w:id="1774595567">
          <w:marLeft w:val="0"/>
          <w:marRight w:val="0"/>
          <w:marTop w:val="0"/>
          <w:marBottom w:val="0"/>
          <w:divBdr>
            <w:top w:val="none" w:sz="0" w:space="0" w:color="auto"/>
            <w:left w:val="none" w:sz="0" w:space="0" w:color="auto"/>
            <w:bottom w:val="none" w:sz="0" w:space="0" w:color="auto"/>
            <w:right w:val="none" w:sz="0" w:space="0" w:color="auto"/>
          </w:divBdr>
        </w:div>
        <w:div w:id="1181773075">
          <w:marLeft w:val="0"/>
          <w:marRight w:val="0"/>
          <w:marTop w:val="0"/>
          <w:marBottom w:val="0"/>
          <w:divBdr>
            <w:top w:val="none" w:sz="0" w:space="0" w:color="auto"/>
            <w:left w:val="none" w:sz="0" w:space="0" w:color="auto"/>
            <w:bottom w:val="none" w:sz="0" w:space="0" w:color="auto"/>
            <w:right w:val="none" w:sz="0" w:space="0" w:color="auto"/>
          </w:divBdr>
        </w:div>
      </w:divsChild>
    </w:div>
    <w:div w:id="510875889">
      <w:bodyDiv w:val="1"/>
      <w:marLeft w:val="0"/>
      <w:marRight w:val="0"/>
      <w:marTop w:val="0"/>
      <w:marBottom w:val="0"/>
      <w:divBdr>
        <w:top w:val="none" w:sz="0" w:space="0" w:color="auto"/>
        <w:left w:val="none" w:sz="0" w:space="0" w:color="auto"/>
        <w:bottom w:val="none" w:sz="0" w:space="0" w:color="auto"/>
        <w:right w:val="none" w:sz="0" w:space="0" w:color="auto"/>
      </w:divBdr>
    </w:div>
    <w:div w:id="548883591">
      <w:bodyDiv w:val="1"/>
      <w:marLeft w:val="0"/>
      <w:marRight w:val="0"/>
      <w:marTop w:val="0"/>
      <w:marBottom w:val="0"/>
      <w:divBdr>
        <w:top w:val="none" w:sz="0" w:space="0" w:color="auto"/>
        <w:left w:val="none" w:sz="0" w:space="0" w:color="auto"/>
        <w:bottom w:val="none" w:sz="0" w:space="0" w:color="auto"/>
        <w:right w:val="none" w:sz="0" w:space="0" w:color="auto"/>
      </w:divBdr>
      <w:divsChild>
        <w:div w:id="147018506">
          <w:marLeft w:val="0"/>
          <w:marRight w:val="0"/>
          <w:marTop w:val="0"/>
          <w:marBottom w:val="0"/>
          <w:divBdr>
            <w:top w:val="none" w:sz="0" w:space="0" w:color="auto"/>
            <w:left w:val="none" w:sz="0" w:space="0" w:color="auto"/>
            <w:bottom w:val="none" w:sz="0" w:space="0" w:color="auto"/>
            <w:right w:val="none" w:sz="0" w:space="0" w:color="auto"/>
          </w:divBdr>
        </w:div>
        <w:div w:id="1341002822">
          <w:marLeft w:val="0"/>
          <w:marRight w:val="0"/>
          <w:marTop w:val="0"/>
          <w:marBottom w:val="0"/>
          <w:divBdr>
            <w:top w:val="none" w:sz="0" w:space="0" w:color="auto"/>
            <w:left w:val="none" w:sz="0" w:space="0" w:color="auto"/>
            <w:bottom w:val="none" w:sz="0" w:space="0" w:color="auto"/>
            <w:right w:val="none" w:sz="0" w:space="0" w:color="auto"/>
          </w:divBdr>
        </w:div>
        <w:div w:id="1090736020">
          <w:marLeft w:val="0"/>
          <w:marRight w:val="0"/>
          <w:marTop w:val="0"/>
          <w:marBottom w:val="0"/>
          <w:divBdr>
            <w:top w:val="none" w:sz="0" w:space="0" w:color="auto"/>
            <w:left w:val="none" w:sz="0" w:space="0" w:color="auto"/>
            <w:bottom w:val="none" w:sz="0" w:space="0" w:color="auto"/>
            <w:right w:val="none" w:sz="0" w:space="0" w:color="auto"/>
          </w:divBdr>
        </w:div>
        <w:div w:id="282158732">
          <w:marLeft w:val="0"/>
          <w:marRight w:val="0"/>
          <w:marTop w:val="0"/>
          <w:marBottom w:val="0"/>
          <w:divBdr>
            <w:top w:val="none" w:sz="0" w:space="0" w:color="auto"/>
            <w:left w:val="none" w:sz="0" w:space="0" w:color="auto"/>
            <w:bottom w:val="none" w:sz="0" w:space="0" w:color="auto"/>
            <w:right w:val="none" w:sz="0" w:space="0" w:color="auto"/>
          </w:divBdr>
        </w:div>
      </w:divsChild>
    </w:div>
    <w:div w:id="569314312">
      <w:bodyDiv w:val="1"/>
      <w:marLeft w:val="0"/>
      <w:marRight w:val="0"/>
      <w:marTop w:val="0"/>
      <w:marBottom w:val="0"/>
      <w:divBdr>
        <w:top w:val="none" w:sz="0" w:space="0" w:color="auto"/>
        <w:left w:val="none" w:sz="0" w:space="0" w:color="auto"/>
        <w:bottom w:val="none" w:sz="0" w:space="0" w:color="auto"/>
        <w:right w:val="none" w:sz="0" w:space="0" w:color="auto"/>
      </w:divBdr>
    </w:div>
    <w:div w:id="610165217">
      <w:bodyDiv w:val="1"/>
      <w:marLeft w:val="0"/>
      <w:marRight w:val="0"/>
      <w:marTop w:val="0"/>
      <w:marBottom w:val="0"/>
      <w:divBdr>
        <w:top w:val="none" w:sz="0" w:space="0" w:color="auto"/>
        <w:left w:val="none" w:sz="0" w:space="0" w:color="auto"/>
        <w:bottom w:val="none" w:sz="0" w:space="0" w:color="auto"/>
        <w:right w:val="none" w:sz="0" w:space="0" w:color="auto"/>
      </w:divBdr>
    </w:div>
    <w:div w:id="1111242944">
      <w:bodyDiv w:val="1"/>
      <w:marLeft w:val="0"/>
      <w:marRight w:val="0"/>
      <w:marTop w:val="0"/>
      <w:marBottom w:val="0"/>
      <w:divBdr>
        <w:top w:val="none" w:sz="0" w:space="0" w:color="auto"/>
        <w:left w:val="none" w:sz="0" w:space="0" w:color="auto"/>
        <w:bottom w:val="none" w:sz="0" w:space="0" w:color="auto"/>
        <w:right w:val="none" w:sz="0" w:space="0" w:color="auto"/>
      </w:divBdr>
    </w:div>
    <w:div w:id="1233464591">
      <w:bodyDiv w:val="1"/>
      <w:marLeft w:val="0"/>
      <w:marRight w:val="0"/>
      <w:marTop w:val="0"/>
      <w:marBottom w:val="0"/>
      <w:divBdr>
        <w:top w:val="none" w:sz="0" w:space="0" w:color="auto"/>
        <w:left w:val="none" w:sz="0" w:space="0" w:color="auto"/>
        <w:bottom w:val="none" w:sz="0" w:space="0" w:color="auto"/>
        <w:right w:val="none" w:sz="0" w:space="0" w:color="auto"/>
      </w:divBdr>
      <w:divsChild>
        <w:div w:id="2065594338">
          <w:marLeft w:val="0"/>
          <w:marRight w:val="0"/>
          <w:marTop w:val="0"/>
          <w:marBottom w:val="0"/>
          <w:divBdr>
            <w:top w:val="none" w:sz="0" w:space="0" w:color="auto"/>
            <w:left w:val="none" w:sz="0" w:space="0" w:color="auto"/>
            <w:bottom w:val="none" w:sz="0" w:space="0" w:color="auto"/>
            <w:right w:val="none" w:sz="0" w:space="0" w:color="auto"/>
          </w:divBdr>
        </w:div>
        <w:div w:id="1427311503">
          <w:marLeft w:val="0"/>
          <w:marRight w:val="0"/>
          <w:marTop w:val="0"/>
          <w:marBottom w:val="0"/>
          <w:divBdr>
            <w:top w:val="none" w:sz="0" w:space="0" w:color="auto"/>
            <w:left w:val="none" w:sz="0" w:space="0" w:color="auto"/>
            <w:bottom w:val="none" w:sz="0" w:space="0" w:color="auto"/>
            <w:right w:val="none" w:sz="0" w:space="0" w:color="auto"/>
          </w:divBdr>
        </w:div>
        <w:div w:id="1939214349">
          <w:marLeft w:val="0"/>
          <w:marRight w:val="0"/>
          <w:marTop w:val="0"/>
          <w:marBottom w:val="0"/>
          <w:divBdr>
            <w:top w:val="none" w:sz="0" w:space="0" w:color="auto"/>
            <w:left w:val="none" w:sz="0" w:space="0" w:color="auto"/>
            <w:bottom w:val="none" w:sz="0" w:space="0" w:color="auto"/>
            <w:right w:val="none" w:sz="0" w:space="0" w:color="auto"/>
          </w:divBdr>
        </w:div>
      </w:divsChild>
    </w:div>
    <w:div w:id="1279416215">
      <w:bodyDiv w:val="1"/>
      <w:marLeft w:val="0"/>
      <w:marRight w:val="0"/>
      <w:marTop w:val="0"/>
      <w:marBottom w:val="0"/>
      <w:divBdr>
        <w:top w:val="none" w:sz="0" w:space="0" w:color="auto"/>
        <w:left w:val="none" w:sz="0" w:space="0" w:color="auto"/>
        <w:bottom w:val="none" w:sz="0" w:space="0" w:color="auto"/>
        <w:right w:val="none" w:sz="0" w:space="0" w:color="auto"/>
      </w:divBdr>
      <w:divsChild>
        <w:div w:id="607396375">
          <w:marLeft w:val="0"/>
          <w:marRight w:val="0"/>
          <w:marTop w:val="0"/>
          <w:marBottom w:val="0"/>
          <w:divBdr>
            <w:top w:val="none" w:sz="0" w:space="0" w:color="auto"/>
            <w:left w:val="none" w:sz="0" w:space="0" w:color="auto"/>
            <w:bottom w:val="none" w:sz="0" w:space="0" w:color="auto"/>
            <w:right w:val="none" w:sz="0" w:space="0" w:color="auto"/>
          </w:divBdr>
        </w:div>
        <w:div w:id="1725060475">
          <w:marLeft w:val="0"/>
          <w:marRight w:val="0"/>
          <w:marTop w:val="0"/>
          <w:marBottom w:val="0"/>
          <w:divBdr>
            <w:top w:val="none" w:sz="0" w:space="0" w:color="auto"/>
            <w:left w:val="none" w:sz="0" w:space="0" w:color="auto"/>
            <w:bottom w:val="none" w:sz="0" w:space="0" w:color="auto"/>
            <w:right w:val="none" w:sz="0" w:space="0" w:color="auto"/>
          </w:divBdr>
        </w:div>
        <w:div w:id="1978105356">
          <w:marLeft w:val="0"/>
          <w:marRight w:val="0"/>
          <w:marTop w:val="0"/>
          <w:marBottom w:val="0"/>
          <w:divBdr>
            <w:top w:val="none" w:sz="0" w:space="0" w:color="auto"/>
            <w:left w:val="none" w:sz="0" w:space="0" w:color="auto"/>
            <w:bottom w:val="none" w:sz="0" w:space="0" w:color="auto"/>
            <w:right w:val="none" w:sz="0" w:space="0" w:color="auto"/>
          </w:divBdr>
        </w:div>
      </w:divsChild>
    </w:div>
    <w:div w:id="1586574605">
      <w:bodyDiv w:val="1"/>
      <w:marLeft w:val="0"/>
      <w:marRight w:val="0"/>
      <w:marTop w:val="0"/>
      <w:marBottom w:val="0"/>
      <w:divBdr>
        <w:top w:val="none" w:sz="0" w:space="0" w:color="auto"/>
        <w:left w:val="none" w:sz="0" w:space="0" w:color="auto"/>
        <w:bottom w:val="none" w:sz="0" w:space="0" w:color="auto"/>
        <w:right w:val="none" w:sz="0" w:space="0" w:color="auto"/>
      </w:divBdr>
      <w:divsChild>
        <w:div w:id="1201168667">
          <w:marLeft w:val="0"/>
          <w:marRight w:val="0"/>
          <w:marTop w:val="0"/>
          <w:marBottom w:val="0"/>
          <w:divBdr>
            <w:top w:val="none" w:sz="0" w:space="0" w:color="auto"/>
            <w:left w:val="none" w:sz="0" w:space="0" w:color="auto"/>
            <w:bottom w:val="none" w:sz="0" w:space="0" w:color="auto"/>
            <w:right w:val="none" w:sz="0" w:space="0" w:color="auto"/>
          </w:divBdr>
        </w:div>
        <w:div w:id="1587181361">
          <w:marLeft w:val="0"/>
          <w:marRight w:val="0"/>
          <w:marTop w:val="0"/>
          <w:marBottom w:val="0"/>
          <w:divBdr>
            <w:top w:val="none" w:sz="0" w:space="0" w:color="auto"/>
            <w:left w:val="none" w:sz="0" w:space="0" w:color="auto"/>
            <w:bottom w:val="none" w:sz="0" w:space="0" w:color="auto"/>
            <w:right w:val="none" w:sz="0" w:space="0" w:color="auto"/>
          </w:divBdr>
        </w:div>
        <w:div w:id="1341354125">
          <w:marLeft w:val="0"/>
          <w:marRight w:val="0"/>
          <w:marTop w:val="0"/>
          <w:marBottom w:val="0"/>
          <w:divBdr>
            <w:top w:val="none" w:sz="0" w:space="0" w:color="auto"/>
            <w:left w:val="none" w:sz="0" w:space="0" w:color="auto"/>
            <w:bottom w:val="none" w:sz="0" w:space="0" w:color="auto"/>
            <w:right w:val="none" w:sz="0" w:space="0" w:color="auto"/>
          </w:divBdr>
        </w:div>
        <w:div w:id="1974288411">
          <w:marLeft w:val="0"/>
          <w:marRight w:val="0"/>
          <w:marTop w:val="0"/>
          <w:marBottom w:val="0"/>
          <w:divBdr>
            <w:top w:val="none" w:sz="0" w:space="0" w:color="auto"/>
            <w:left w:val="none" w:sz="0" w:space="0" w:color="auto"/>
            <w:bottom w:val="none" w:sz="0" w:space="0" w:color="auto"/>
            <w:right w:val="none" w:sz="0" w:space="0" w:color="auto"/>
          </w:divBdr>
        </w:div>
      </w:divsChild>
    </w:div>
    <w:div w:id="1600412038">
      <w:bodyDiv w:val="1"/>
      <w:marLeft w:val="0"/>
      <w:marRight w:val="0"/>
      <w:marTop w:val="0"/>
      <w:marBottom w:val="0"/>
      <w:divBdr>
        <w:top w:val="none" w:sz="0" w:space="0" w:color="auto"/>
        <w:left w:val="none" w:sz="0" w:space="0" w:color="auto"/>
        <w:bottom w:val="none" w:sz="0" w:space="0" w:color="auto"/>
        <w:right w:val="none" w:sz="0" w:space="0" w:color="auto"/>
      </w:divBdr>
      <w:divsChild>
        <w:div w:id="11140127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15370273">
      <w:bodyDiv w:val="1"/>
      <w:marLeft w:val="0"/>
      <w:marRight w:val="0"/>
      <w:marTop w:val="0"/>
      <w:marBottom w:val="0"/>
      <w:divBdr>
        <w:top w:val="none" w:sz="0" w:space="0" w:color="auto"/>
        <w:left w:val="none" w:sz="0" w:space="0" w:color="auto"/>
        <w:bottom w:val="none" w:sz="0" w:space="0" w:color="auto"/>
        <w:right w:val="none" w:sz="0" w:space="0" w:color="auto"/>
      </w:divBdr>
      <w:divsChild>
        <w:div w:id="1047224796">
          <w:marLeft w:val="0"/>
          <w:marRight w:val="0"/>
          <w:marTop w:val="0"/>
          <w:marBottom w:val="0"/>
          <w:divBdr>
            <w:top w:val="single" w:sz="2" w:space="0" w:color="000000"/>
            <w:left w:val="single" w:sz="2" w:space="0" w:color="000000"/>
            <w:bottom w:val="single" w:sz="2" w:space="0" w:color="000000"/>
            <w:right w:val="single" w:sz="2" w:space="0" w:color="000000"/>
          </w:divBdr>
          <w:divsChild>
            <w:div w:id="1751925914">
              <w:marLeft w:val="0"/>
              <w:marRight w:val="0"/>
              <w:marTop w:val="0"/>
              <w:marBottom w:val="0"/>
              <w:divBdr>
                <w:top w:val="single" w:sz="2" w:space="0" w:color="000000"/>
                <w:left w:val="single" w:sz="2" w:space="0" w:color="000000"/>
                <w:bottom w:val="single" w:sz="2" w:space="0" w:color="000000"/>
                <w:right w:val="single" w:sz="2" w:space="0" w:color="000000"/>
              </w:divBdr>
              <w:divsChild>
                <w:div w:id="1326737988">
                  <w:marLeft w:val="0"/>
                  <w:marRight w:val="0"/>
                  <w:marTop w:val="0"/>
                  <w:marBottom w:val="0"/>
                  <w:divBdr>
                    <w:top w:val="single" w:sz="2" w:space="0" w:color="000000"/>
                    <w:left w:val="single" w:sz="2" w:space="0" w:color="000000"/>
                    <w:bottom w:val="single" w:sz="2" w:space="0" w:color="000000"/>
                    <w:right w:val="single" w:sz="2" w:space="0" w:color="000000"/>
                  </w:divBdr>
                  <w:divsChild>
                    <w:div w:id="1589263997">
                      <w:marLeft w:val="0"/>
                      <w:marRight w:val="0"/>
                      <w:marTop w:val="0"/>
                      <w:marBottom w:val="0"/>
                      <w:divBdr>
                        <w:top w:val="single" w:sz="2" w:space="0" w:color="000000"/>
                        <w:left w:val="single" w:sz="2" w:space="0" w:color="000000"/>
                        <w:bottom w:val="single" w:sz="2" w:space="0" w:color="000000"/>
                        <w:right w:val="single" w:sz="2" w:space="0" w:color="000000"/>
                      </w:divBdr>
                      <w:divsChild>
                        <w:div w:id="8922367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7459341">
              <w:marLeft w:val="150"/>
              <w:marRight w:val="0"/>
              <w:marTop w:val="0"/>
              <w:marBottom w:val="0"/>
              <w:divBdr>
                <w:top w:val="single" w:sz="2" w:space="0" w:color="000000"/>
                <w:left w:val="single" w:sz="2" w:space="0" w:color="000000"/>
                <w:bottom w:val="single" w:sz="2" w:space="0" w:color="000000"/>
                <w:right w:val="single" w:sz="2" w:space="0" w:color="000000"/>
              </w:divBdr>
              <w:divsChild>
                <w:div w:id="25107732">
                  <w:marLeft w:val="0"/>
                  <w:marRight w:val="0"/>
                  <w:marTop w:val="0"/>
                  <w:marBottom w:val="0"/>
                  <w:divBdr>
                    <w:top w:val="single" w:sz="6" w:space="0" w:color="1DA1F2"/>
                    <w:left w:val="single" w:sz="6" w:space="12" w:color="1DA1F2"/>
                    <w:bottom w:val="single" w:sz="6" w:space="0" w:color="1DA1F2"/>
                    <w:right w:val="single" w:sz="6" w:space="12" w:color="1DA1F2"/>
                  </w:divBdr>
                  <w:divsChild>
                    <w:div w:id="15669149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819758154">
      <w:bodyDiv w:val="1"/>
      <w:marLeft w:val="0"/>
      <w:marRight w:val="0"/>
      <w:marTop w:val="0"/>
      <w:marBottom w:val="0"/>
      <w:divBdr>
        <w:top w:val="none" w:sz="0" w:space="0" w:color="auto"/>
        <w:left w:val="none" w:sz="0" w:space="0" w:color="auto"/>
        <w:bottom w:val="none" w:sz="0" w:space="0" w:color="auto"/>
        <w:right w:val="none" w:sz="0" w:space="0" w:color="auto"/>
      </w:divBdr>
      <w:divsChild>
        <w:div w:id="1771316623">
          <w:marLeft w:val="0"/>
          <w:marRight w:val="0"/>
          <w:marTop w:val="0"/>
          <w:marBottom w:val="0"/>
          <w:divBdr>
            <w:top w:val="none" w:sz="0" w:space="0" w:color="auto"/>
            <w:left w:val="none" w:sz="0" w:space="0" w:color="auto"/>
            <w:bottom w:val="none" w:sz="0" w:space="0" w:color="auto"/>
            <w:right w:val="none" w:sz="0" w:space="0" w:color="auto"/>
          </w:divBdr>
        </w:div>
        <w:div w:id="2064787258">
          <w:marLeft w:val="0"/>
          <w:marRight w:val="0"/>
          <w:marTop w:val="0"/>
          <w:marBottom w:val="0"/>
          <w:divBdr>
            <w:top w:val="none" w:sz="0" w:space="0" w:color="auto"/>
            <w:left w:val="none" w:sz="0" w:space="0" w:color="auto"/>
            <w:bottom w:val="none" w:sz="0" w:space="0" w:color="auto"/>
            <w:right w:val="none" w:sz="0" w:space="0" w:color="auto"/>
          </w:divBdr>
        </w:div>
        <w:div w:id="1932086293">
          <w:marLeft w:val="0"/>
          <w:marRight w:val="0"/>
          <w:marTop w:val="0"/>
          <w:marBottom w:val="0"/>
          <w:divBdr>
            <w:top w:val="none" w:sz="0" w:space="0" w:color="auto"/>
            <w:left w:val="none" w:sz="0" w:space="0" w:color="auto"/>
            <w:bottom w:val="none" w:sz="0" w:space="0" w:color="auto"/>
            <w:right w:val="none" w:sz="0" w:space="0" w:color="auto"/>
          </w:divBdr>
        </w:div>
      </w:divsChild>
    </w:div>
    <w:div w:id="1858691209">
      <w:bodyDiv w:val="1"/>
      <w:marLeft w:val="0"/>
      <w:marRight w:val="0"/>
      <w:marTop w:val="0"/>
      <w:marBottom w:val="0"/>
      <w:divBdr>
        <w:top w:val="none" w:sz="0" w:space="0" w:color="auto"/>
        <w:left w:val="none" w:sz="0" w:space="0" w:color="auto"/>
        <w:bottom w:val="none" w:sz="0" w:space="0" w:color="auto"/>
        <w:right w:val="none" w:sz="0" w:space="0" w:color="auto"/>
      </w:divBdr>
      <w:divsChild>
        <w:div w:id="1555189844">
          <w:marLeft w:val="0"/>
          <w:marRight w:val="0"/>
          <w:marTop w:val="0"/>
          <w:marBottom w:val="0"/>
          <w:divBdr>
            <w:top w:val="none" w:sz="0" w:space="0" w:color="auto"/>
            <w:left w:val="none" w:sz="0" w:space="0" w:color="auto"/>
            <w:bottom w:val="none" w:sz="0" w:space="0" w:color="auto"/>
            <w:right w:val="none" w:sz="0" w:space="0" w:color="auto"/>
          </w:divBdr>
        </w:div>
        <w:div w:id="1085686318">
          <w:marLeft w:val="0"/>
          <w:marRight w:val="0"/>
          <w:marTop w:val="0"/>
          <w:marBottom w:val="0"/>
          <w:divBdr>
            <w:top w:val="none" w:sz="0" w:space="0" w:color="auto"/>
            <w:left w:val="none" w:sz="0" w:space="0" w:color="auto"/>
            <w:bottom w:val="none" w:sz="0" w:space="0" w:color="auto"/>
            <w:right w:val="none" w:sz="0" w:space="0" w:color="auto"/>
          </w:divBdr>
        </w:div>
        <w:div w:id="133836439">
          <w:marLeft w:val="0"/>
          <w:marRight w:val="0"/>
          <w:marTop w:val="0"/>
          <w:marBottom w:val="0"/>
          <w:divBdr>
            <w:top w:val="none" w:sz="0" w:space="0" w:color="auto"/>
            <w:left w:val="none" w:sz="0" w:space="0" w:color="auto"/>
            <w:bottom w:val="none" w:sz="0" w:space="0" w:color="auto"/>
            <w:right w:val="none" w:sz="0" w:space="0" w:color="auto"/>
          </w:divBdr>
        </w:div>
      </w:divsChild>
    </w:div>
    <w:div w:id="1863012552">
      <w:bodyDiv w:val="1"/>
      <w:marLeft w:val="0"/>
      <w:marRight w:val="0"/>
      <w:marTop w:val="0"/>
      <w:marBottom w:val="0"/>
      <w:divBdr>
        <w:top w:val="none" w:sz="0" w:space="0" w:color="auto"/>
        <w:left w:val="none" w:sz="0" w:space="0" w:color="auto"/>
        <w:bottom w:val="none" w:sz="0" w:space="0" w:color="auto"/>
        <w:right w:val="none" w:sz="0" w:space="0" w:color="auto"/>
      </w:divBdr>
    </w:div>
    <w:div w:id="194533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customXml" Target="../customXml/item4.xml" Id="rId4" /><Relationship Type="http://schemas.openxmlformats.org/officeDocument/2006/relationships/theme" Target="theme/theme1.xml" Id="rId14" /><Relationship Type="http://schemas.openxmlformats.org/officeDocument/2006/relationships/hyperlink" Target="https://togetheragainstflu.com/" TargetMode="External" Id="R4feba112452b464e" /><Relationship Type="http://schemas.openxmlformats.org/officeDocument/2006/relationships/hyperlink" Target="https://togetheragainstflu.com/news/growing-older-flu-vaccine/" TargetMode="External" Id="R823b77407d3743b7" /><Relationship Type="http://schemas.openxmlformats.org/officeDocument/2006/relationships/hyperlink" Target="https://www.linkedin.com/in/jane-barratt-8057953/" TargetMode="External" Id="R1cafce1cb0e44424" /><Relationship Type="http://schemas.openxmlformats.org/officeDocument/2006/relationships/hyperlink" Target="https://www.linkedin.com/company/intfedageing/" TargetMode="External" Id="R48057fef6c96430e" /><Relationship Type="http://schemas.openxmlformats.org/officeDocument/2006/relationships/hyperlink" Target="https://togetheragainstflu.com/news/growing-older-flu-vaccine/" TargetMode="External" Id="R8454a56ca21b4a29" /><Relationship Type="http://schemas.openxmlformats.org/officeDocument/2006/relationships/hyperlink" Target="https://togetheragainstflu.com/news/growing-older-flu-vaccine/" TargetMode="External" Id="R23ef2543841a497f" /><Relationship Type="http://schemas.openxmlformats.org/officeDocument/2006/relationships/hyperlink" Target="https://togetheragainstflu.com/news/growing-older-flu-vaccine/" TargetMode="External" Id="R177c70b342194c40" /><Relationship Type="http://schemas.openxmlformats.org/officeDocument/2006/relationships/hyperlink" Target="https://togetheragainstflu.com/news/growing-older-flu-vaccine/" TargetMode="External" Id="R8d247237b54a441c" /><Relationship Type="http://schemas.openxmlformats.org/officeDocument/2006/relationships/hyperlink" Target="https://togetheragainstflu.com/news/growing-older-flu-vaccine/" TargetMode="External" Id="Ra120fe9fc4f34189" /><Relationship Type="http://schemas.openxmlformats.org/officeDocument/2006/relationships/hyperlink" Target="https://togetheragainstflu.com/wp-content/uploads/2022/03/TogetherAgainstFlu_Jane-Barratt_Clip1_v4.0.mp4" TargetMode="External" Id="Rdf311367a40d4930" /><Relationship Type="http://schemas.openxmlformats.org/officeDocument/2006/relationships/hyperlink" Target="https://togetheragainstflu.com/wp-content/uploads/2022/03/TogetherAgainstFlu_Jane-Barratt_Clip1_v4.0.mp4" TargetMode="External" Id="R6c522a7eb7b84b15" /><Relationship Type="http://schemas.openxmlformats.org/officeDocument/2006/relationships/hyperlink" Target="https://togetheragainstflu.com/wp-content/uploads/2022/03/TogetherAgainstFlu_Jane-Barratt_Clip2_v4.0.mp4" TargetMode="External" Id="R669f62c9b92a4dfd" /><Relationship Type="http://schemas.openxmlformats.org/officeDocument/2006/relationships/hyperlink" Target="https://togetheragainstflu.com/wp-content/uploads/2022/03/TAF_SM-022022_JaneBarratt-Quote01_v1.0.png" TargetMode="External" Id="R9239c4bec922485e" /><Relationship Type="http://schemas.openxmlformats.org/officeDocument/2006/relationships/hyperlink" Target="https://togetheragainstflu.com/wp-content/uploads/2022/03/TAF_SM-022022_JaneBarratt-Quote02_v1.0.png" TargetMode="External" Id="R3ecdde71507c4c80" /><Relationship Type="http://schemas.openxmlformats.org/officeDocument/2006/relationships/hyperlink" Target="https://togetheragainstflu.com/wp-content/uploads/2022/03/TAF_SM-022022_JaneBarratt-Quote03_v1.0.png" TargetMode="External" Id="Rb23c12d0ac7e4133"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A8656F3E2FB24785BBBB47B87A682B" ma:contentTypeVersion="19" ma:contentTypeDescription="Create a new document." ma:contentTypeScope="" ma:versionID="55584a02ed443b973be56c637ba0c36c">
  <xsd:schema xmlns:xsd="http://www.w3.org/2001/XMLSchema" xmlns:xs="http://www.w3.org/2001/XMLSchema" xmlns:p="http://schemas.microsoft.com/office/2006/metadata/properties" xmlns:ns2="bb3e0d1d-57e0-4b55-bbcf-9c7960369149" xmlns:ns3="dcc2b0a7-a3b8-4b44-a8f9-dd830812e599" targetNamespace="http://schemas.microsoft.com/office/2006/metadata/properties" ma:root="true" ma:fieldsID="9bfeafef37a1ddf43c17f221d4843b3b" ns2:_="" ns3:_="">
    <xsd:import namespace="bb3e0d1d-57e0-4b55-bbcf-9c7960369149"/>
    <xsd:import namespace="dcc2b0a7-a3b8-4b44-a8f9-dd830812e5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3:TaxKeywordTaxHTField" minOccurs="0"/>
                <xsd:element ref="ns3:TaxCatchAll" minOccurs="0"/>
                <xsd:element ref="ns2:AM"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e0d1d-57e0-4b55-bbcf-9c7960369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AM" ma:index="19" nillable="true" ma:displayName="AM" ma:format="Dropdown" ma:list="UserInfo" ma:SharePointGroup="0" ma:internalName="AM">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2b5c07a-5b5a-4bc6-af0d-b379b43af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c2b0a7-a3b8-4b44-a8f9-dd830812e5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KeywordTaxHTField" ma:index="17" nillable="true" ma:taxonomy="true" ma:internalName="TaxKeywordTaxHTField" ma:taxonomyFieldName="TaxKeyword" ma:displayName="Enterprise Keywords" ma:fieldId="{23f27201-bee3-471e-b2e7-b64fd8b7ca38}" ma:taxonomyMulti="true" ma:sspId="22b5c07a-5b5a-4bc6-af0d-b379b43af590"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4bd11d3c-aaba-4055-9c4a-1e39dee4213c}" ma:internalName="TaxCatchAll" ma:showField="CatchAllData" ma:web="dcc2b0a7-a3b8-4b44-a8f9-dd830812e5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M xmlns="bb3e0d1d-57e0-4b55-bbcf-9c7960369149">
      <UserInfo>
        <DisplayName/>
        <AccountId xsi:nil="true"/>
        <AccountType/>
      </UserInfo>
    </AM>
    <TaxKeywordTaxHTField xmlns="dcc2b0a7-a3b8-4b44-a8f9-dd830812e599">
      <Terms xmlns="http://schemas.microsoft.com/office/infopath/2007/PartnerControls"/>
    </TaxKeywordTaxHTField>
    <TaxCatchAll xmlns="dcc2b0a7-a3b8-4b44-a8f9-dd830812e599" xsi:nil="true"/>
    <lcf76f155ced4ddcb4097134ff3c332f xmlns="bb3e0d1d-57e0-4b55-bbcf-9c79603691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0EBE13-0DA4-4E08-8E22-DCC745575262}">
  <ds:schemaRefs>
    <ds:schemaRef ds:uri="http://schemas.openxmlformats.org/officeDocument/2006/bibliography"/>
  </ds:schemaRefs>
</ds:datastoreItem>
</file>

<file path=customXml/itemProps2.xml><?xml version="1.0" encoding="utf-8"?>
<ds:datastoreItem xmlns:ds="http://schemas.openxmlformats.org/officeDocument/2006/customXml" ds:itemID="{0CA24F15-41AB-48BD-AE15-128C80C617CB}"/>
</file>

<file path=customXml/itemProps3.xml><?xml version="1.0" encoding="utf-8"?>
<ds:datastoreItem xmlns:ds="http://schemas.openxmlformats.org/officeDocument/2006/customXml" ds:itemID="{DB163A15-8889-4AE4-BF51-3A0F5AE2B2F1}">
  <ds:schemaRefs>
    <ds:schemaRef ds:uri="http://schemas.microsoft.com/sharepoint/v3/contenttype/forms"/>
  </ds:schemaRefs>
</ds:datastoreItem>
</file>

<file path=customXml/itemProps4.xml><?xml version="1.0" encoding="utf-8"?>
<ds:datastoreItem xmlns:ds="http://schemas.openxmlformats.org/officeDocument/2006/customXml" ds:itemID="{DA7F8F29-9D5B-4C5C-9267-851E7C03881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Ana-Maria Nia</dc:creator>
  <keywords/>
  <dc:description/>
  <lastModifiedBy>Paloma Dios</lastModifiedBy>
  <revision>44</revision>
  <dcterms:created xsi:type="dcterms:W3CDTF">2021-09-02T15:21:00.0000000Z</dcterms:created>
  <dcterms:modified xsi:type="dcterms:W3CDTF">2022-03-28T08:30:26.6803516Z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0x01010064A8656F3E2FB24785BBBB47B87A682B</vt:lpwstr>
  </property>
  <property fmtid="{D5CDD505-2E9C-101B-9397-08002B2CF9AE}" pid="3" name="TaxKeyword">
    <vt:lpwstr/>
  </property>
  <property fmtid="{D5CDD505-2E9C-101B-9397-08002B2CF9AE}" pid="4" name="MediaServiceImageTags">
    <vt:lpwstr/>
  </property>
</Properties>
</file>